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6D6" w:rsidRDefault="002A16D6">
      <w:pPr>
        <w:rPr>
          <w:b/>
          <w:sz w:val="24"/>
          <w:szCs w:val="24"/>
          <w:lang w:val="bg-BG"/>
        </w:rPr>
      </w:pPr>
      <w:r>
        <w:rPr>
          <w:b/>
          <w:noProof/>
          <w:sz w:val="24"/>
          <w:szCs w:val="24"/>
          <w:lang w:val="bg-BG" w:eastAsia="bg-BG"/>
        </w:rPr>
        <w:drawing>
          <wp:inline distT="0" distB="0" distL="0" distR="0">
            <wp:extent cx="5074920" cy="60833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F_000056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5345" cy="608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6D6" w:rsidRDefault="002A16D6">
      <w:pPr>
        <w:rPr>
          <w:b/>
          <w:sz w:val="24"/>
          <w:szCs w:val="24"/>
          <w:lang w:val="bg-BG"/>
        </w:rPr>
      </w:pPr>
    </w:p>
    <w:p w:rsidR="002A16D6" w:rsidRDefault="002A16D6">
      <w:pPr>
        <w:rPr>
          <w:b/>
          <w:sz w:val="24"/>
          <w:szCs w:val="24"/>
          <w:lang w:val="bg-BG"/>
        </w:rPr>
      </w:pPr>
    </w:p>
    <w:p w:rsidR="002A16D6" w:rsidRDefault="002A16D6">
      <w:pPr>
        <w:rPr>
          <w:b/>
          <w:sz w:val="24"/>
          <w:szCs w:val="24"/>
          <w:lang w:val="bg-BG"/>
        </w:rPr>
      </w:pPr>
    </w:p>
    <w:p w:rsidR="002A16D6" w:rsidRDefault="002A16D6">
      <w:pPr>
        <w:rPr>
          <w:b/>
          <w:sz w:val="24"/>
          <w:szCs w:val="24"/>
          <w:lang w:val="bg-BG"/>
        </w:rPr>
      </w:pPr>
    </w:p>
    <w:p w:rsidR="002A16D6" w:rsidRDefault="002A16D6">
      <w:pPr>
        <w:rPr>
          <w:b/>
          <w:sz w:val="24"/>
          <w:szCs w:val="24"/>
          <w:lang w:val="bg-BG"/>
        </w:rPr>
      </w:pPr>
    </w:p>
    <w:p w:rsidR="002A16D6" w:rsidRDefault="002A16D6">
      <w:pPr>
        <w:rPr>
          <w:b/>
          <w:sz w:val="24"/>
          <w:szCs w:val="24"/>
          <w:lang w:val="bg-BG"/>
        </w:rPr>
      </w:pPr>
    </w:p>
    <w:p w:rsidR="002A16D6" w:rsidRDefault="002A16D6">
      <w:pPr>
        <w:rPr>
          <w:b/>
          <w:sz w:val="24"/>
          <w:szCs w:val="24"/>
          <w:lang w:val="bg-BG"/>
        </w:rPr>
      </w:pPr>
    </w:p>
    <w:p w:rsidR="0016584B" w:rsidRPr="003F7481" w:rsidRDefault="00A97F10">
      <w:pPr>
        <w:rPr>
          <w:b/>
          <w:sz w:val="24"/>
          <w:szCs w:val="24"/>
          <w:lang w:val="bg-BG"/>
        </w:rPr>
      </w:pPr>
      <w:r w:rsidRPr="003F7481">
        <w:rPr>
          <w:b/>
          <w:sz w:val="24"/>
          <w:szCs w:val="24"/>
          <w:lang w:val="bg-BG"/>
        </w:rPr>
        <w:lastRenderedPageBreak/>
        <w:t>Моля, прочетете внимателно това ръководство, преди да използвате уреда!</w:t>
      </w:r>
    </w:p>
    <w:p w:rsidR="00A97F10" w:rsidRPr="003F7481" w:rsidRDefault="00A97F10">
      <w:pPr>
        <w:rPr>
          <w:b/>
          <w:sz w:val="24"/>
          <w:szCs w:val="24"/>
          <w:lang w:val="bg-BG"/>
        </w:rPr>
      </w:pPr>
      <w:r w:rsidRPr="003F7481">
        <w:rPr>
          <w:b/>
          <w:sz w:val="24"/>
          <w:szCs w:val="24"/>
          <w:lang w:val="bg-BG"/>
        </w:rPr>
        <w:t xml:space="preserve">Важни предпазни мерки </w:t>
      </w:r>
    </w:p>
    <w:p w:rsidR="00A97F10" w:rsidRDefault="00A97F10">
      <w:pPr>
        <w:rPr>
          <w:lang w:val="bg-BG"/>
        </w:rPr>
      </w:pPr>
      <w:r>
        <w:rPr>
          <w:lang w:val="bg-BG"/>
        </w:rPr>
        <w:t>Когато използвате електрически уреди, винаги трябва да се спазват основни предпазни мерки, включително следното :</w:t>
      </w:r>
    </w:p>
    <w:p w:rsidR="00A97F10" w:rsidRDefault="00A97F10">
      <w:pPr>
        <w:rPr>
          <w:lang w:val="bg-BG"/>
        </w:rPr>
      </w:pPr>
      <w:r>
        <w:rPr>
          <w:lang w:val="bg-BG"/>
        </w:rPr>
        <w:t>1.Прочетете всички инструкции.</w:t>
      </w:r>
    </w:p>
    <w:p w:rsidR="00A97F10" w:rsidRDefault="00A97F10">
      <w:pPr>
        <w:rPr>
          <w:lang w:val="bg-BG"/>
        </w:rPr>
      </w:pPr>
      <w:r>
        <w:rPr>
          <w:lang w:val="bg-BG"/>
        </w:rPr>
        <w:t>2. Не докосвайте горещи повърхности.</w:t>
      </w:r>
    </w:p>
    <w:p w:rsidR="00A97F10" w:rsidRDefault="00A97F10">
      <w:pPr>
        <w:rPr>
          <w:lang w:val="bg-BG"/>
        </w:rPr>
      </w:pPr>
      <w:r>
        <w:rPr>
          <w:lang w:val="bg-BG"/>
        </w:rPr>
        <w:t xml:space="preserve">3. За да се предпазите от токов удар , не потапяйте кабела , щепсела или основата на уреда във вода или друга течност. </w:t>
      </w:r>
    </w:p>
    <w:p w:rsidR="00A97F10" w:rsidRDefault="00A97F10">
      <w:pPr>
        <w:rPr>
          <w:lang w:val="bg-BG"/>
        </w:rPr>
      </w:pPr>
      <w:r>
        <w:rPr>
          <w:lang w:val="bg-BG"/>
        </w:rPr>
        <w:t>4. Предупреждение : Този електрически уред има функция за нагряване. Повърхности, различни от термоустойчиви , също могат да достигнат до високи температури. Оборудването, както и самият уред , трябва да се докосват само с предвидените дръжки и повърхности за захващане , използвайте ръкавици или подобни. На уредът , както и на различните приспособления към него, трябва да бъде оставено достатъчно време, за да се охладят , преди да бъдат докоснати.</w:t>
      </w:r>
    </w:p>
    <w:p w:rsidR="00A97F10" w:rsidRDefault="00A97F10">
      <w:pPr>
        <w:rPr>
          <w:lang w:val="bg-BG"/>
        </w:rPr>
      </w:pPr>
      <w:r>
        <w:rPr>
          <w:lang w:val="bg-BG"/>
        </w:rPr>
        <w:t xml:space="preserve">5. Изключвайте уреда винаги от контакта , когато не го използвате </w:t>
      </w:r>
      <w:r w:rsidR="00645425">
        <w:rPr>
          <w:lang w:val="bg-BG"/>
        </w:rPr>
        <w:t>. Оставете го да се охлади , преди да махнете допълнителните аксесоари в него.</w:t>
      </w:r>
    </w:p>
    <w:p w:rsidR="00645425" w:rsidRDefault="00645425">
      <w:pPr>
        <w:rPr>
          <w:lang w:val="bg-BG"/>
        </w:rPr>
      </w:pPr>
      <w:r>
        <w:rPr>
          <w:lang w:val="bg-BG"/>
        </w:rPr>
        <w:t>6. Ако захранващият кабел е повреден, той трябва да бъде заменен от производителя , негов сервизен агент или лице с подобна квалификация, за да се избегне токов удар.</w:t>
      </w:r>
    </w:p>
    <w:p w:rsidR="00645425" w:rsidRDefault="00645425">
      <w:pPr>
        <w:rPr>
          <w:lang w:val="bg-BG"/>
        </w:rPr>
      </w:pPr>
      <w:r>
        <w:rPr>
          <w:lang w:val="bg-BG"/>
        </w:rPr>
        <w:t>7. Използването на аксесоари, които не са препоръчани от производителя на уреда, могат да причинят нараняване на уреда.</w:t>
      </w:r>
    </w:p>
    <w:p w:rsidR="00645425" w:rsidRDefault="00645425">
      <w:pPr>
        <w:rPr>
          <w:lang w:val="bg-BG"/>
        </w:rPr>
      </w:pPr>
      <w:r>
        <w:rPr>
          <w:lang w:val="bg-BG"/>
        </w:rPr>
        <w:t>8. Не използвайте на открито.</w:t>
      </w:r>
    </w:p>
    <w:p w:rsidR="00645425" w:rsidRDefault="00645425">
      <w:pPr>
        <w:rPr>
          <w:lang w:val="bg-BG"/>
        </w:rPr>
      </w:pPr>
      <w:r>
        <w:rPr>
          <w:lang w:val="bg-BG"/>
        </w:rPr>
        <w:t xml:space="preserve">9. Не оставяйте кабела на уреда да виси над ръба на масата, плота или в близост до горещи повърхности. </w:t>
      </w:r>
    </w:p>
    <w:p w:rsidR="00645425" w:rsidRDefault="00645425">
      <w:pPr>
        <w:rPr>
          <w:lang w:val="bg-BG"/>
        </w:rPr>
      </w:pPr>
      <w:r>
        <w:rPr>
          <w:lang w:val="bg-BG"/>
        </w:rPr>
        <w:t>10. Не поставяйте върху или в близост до нагорещени повърхности или загрята фурна/ котлони.</w:t>
      </w:r>
    </w:p>
    <w:p w:rsidR="00645425" w:rsidRDefault="00645425">
      <w:pPr>
        <w:rPr>
          <w:lang w:val="bg-BG"/>
        </w:rPr>
      </w:pPr>
      <w:r>
        <w:rPr>
          <w:lang w:val="bg-BG"/>
        </w:rPr>
        <w:t>11. Трябва да се внимава изключително много , когато се премества уред, който съдържа гореща мазнина/ течност.</w:t>
      </w:r>
    </w:p>
    <w:p w:rsidR="00645425" w:rsidRDefault="00645425">
      <w:pPr>
        <w:rPr>
          <w:lang w:val="bg-BG"/>
        </w:rPr>
      </w:pPr>
      <w:r>
        <w:rPr>
          <w:lang w:val="bg-BG"/>
        </w:rPr>
        <w:t xml:space="preserve">12. За да изключите, натиснете бутон Стоп, след което изключете от контакта. </w:t>
      </w:r>
    </w:p>
    <w:p w:rsidR="00645425" w:rsidRDefault="00645425">
      <w:pPr>
        <w:rPr>
          <w:lang w:val="bg-BG"/>
        </w:rPr>
      </w:pPr>
      <w:r>
        <w:rPr>
          <w:lang w:val="bg-BG"/>
        </w:rPr>
        <w:t>13. Не използвайте уреда за употреба, различна от предвидената.</w:t>
      </w:r>
    </w:p>
    <w:p w:rsidR="00645425" w:rsidRDefault="00645425">
      <w:pPr>
        <w:rPr>
          <w:lang w:val="bg-BG"/>
        </w:rPr>
      </w:pPr>
      <w:r>
        <w:rPr>
          <w:lang w:val="bg-BG"/>
        </w:rPr>
        <w:t>14. Този уред може да се използва от деца над 8 годишна възраст или лица с намалени физически, сетивни или умствени способности или липса на познания и опит, ако се намират под наблюдение или са инструктирани относно използването на уреда по безопасен начин и разбират/осъзнават свързаните с това опасности. Децата не бива да си играят с уреда. Почистването и поддръжката не бива да се извършва от деца .</w:t>
      </w:r>
    </w:p>
    <w:p w:rsidR="00645425" w:rsidRDefault="00645425">
      <w:pPr>
        <w:rPr>
          <w:lang w:val="bg-BG"/>
        </w:rPr>
      </w:pPr>
      <w:r>
        <w:rPr>
          <w:lang w:val="bg-BG"/>
        </w:rPr>
        <w:t>15. Дръжте уреда далеч от деца под 8 годишна възраст.</w:t>
      </w:r>
    </w:p>
    <w:p w:rsidR="00645425" w:rsidRDefault="00645425">
      <w:pPr>
        <w:rPr>
          <w:lang w:val="bg-BG"/>
        </w:rPr>
      </w:pPr>
      <w:r>
        <w:rPr>
          <w:lang w:val="bg-BG"/>
        </w:rPr>
        <w:t xml:space="preserve">16. Уредите не са предназначени за работа с външен таймер или отделна система за дистанционно управление. </w:t>
      </w:r>
    </w:p>
    <w:p w:rsidR="00645425" w:rsidRDefault="00645425">
      <w:pPr>
        <w:rPr>
          <w:lang w:val="bg-BG"/>
        </w:rPr>
      </w:pPr>
    </w:p>
    <w:p w:rsidR="002A16D6" w:rsidRDefault="002A16D6">
      <w:pPr>
        <w:rPr>
          <w:b/>
          <w:lang w:val="bg-BG"/>
        </w:rPr>
      </w:pPr>
    </w:p>
    <w:p w:rsidR="002A16D6" w:rsidRDefault="002A16D6">
      <w:pPr>
        <w:rPr>
          <w:b/>
          <w:lang w:val="bg-BG"/>
        </w:rPr>
      </w:pPr>
    </w:p>
    <w:p w:rsidR="00645425" w:rsidRPr="003F7481" w:rsidRDefault="00645425">
      <w:pPr>
        <w:rPr>
          <w:b/>
          <w:lang w:val="bg-BG"/>
        </w:rPr>
      </w:pPr>
      <w:r w:rsidRPr="003F7481">
        <w:rPr>
          <w:b/>
          <w:lang w:val="bg-BG"/>
        </w:rPr>
        <w:t>Въведение !</w:t>
      </w:r>
    </w:p>
    <w:p w:rsidR="00645425" w:rsidRDefault="00645425">
      <w:pPr>
        <w:rPr>
          <w:lang w:val="bg-BG"/>
        </w:rPr>
      </w:pPr>
      <w:r>
        <w:rPr>
          <w:lang w:val="bg-BG"/>
        </w:rPr>
        <w:t xml:space="preserve">Фритюрникът с горещ въздух осигурява лесен и здравословен </w:t>
      </w:r>
      <w:r w:rsidR="00C16808">
        <w:rPr>
          <w:lang w:val="bg-BG"/>
        </w:rPr>
        <w:t xml:space="preserve">начин на приготвяне на любимите ви храни чрез използване на бърза циркулация на горещ въздух и горно нагряване, той може да приготви множество ястие.  Най-хубавата част е, че фритюрника загрява храната от всички страни и повечето от храните не се нуждаят от никаква мазнина. </w:t>
      </w:r>
    </w:p>
    <w:p w:rsidR="00C16808" w:rsidRDefault="00C16808">
      <w:pPr>
        <w:rPr>
          <w:lang w:val="bg-BG"/>
        </w:rPr>
      </w:pPr>
    </w:p>
    <w:p w:rsidR="00C16808" w:rsidRPr="003F7481" w:rsidRDefault="00C16808">
      <w:pPr>
        <w:rPr>
          <w:b/>
          <w:sz w:val="28"/>
          <w:szCs w:val="28"/>
          <w:lang w:val="bg-BG"/>
        </w:rPr>
      </w:pPr>
      <w:r w:rsidRPr="003F7481">
        <w:rPr>
          <w:b/>
          <w:sz w:val="28"/>
          <w:szCs w:val="28"/>
          <w:lang w:val="bg-BG"/>
        </w:rPr>
        <w:t xml:space="preserve">Технически данни : </w:t>
      </w:r>
    </w:p>
    <w:p w:rsidR="00C16808" w:rsidRPr="00C16808" w:rsidRDefault="00C16808" w:rsidP="00C16808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Напрежение 220-240</w:t>
      </w:r>
      <w:r>
        <w:t>V 50Hz-60Hz</w:t>
      </w:r>
    </w:p>
    <w:p w:rsidR="00C16808" w:rsidRPr="00C16808" w:rsidRDefault="00C16808" w:rsidP="00C16808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Мощност – 1700</w:t>
      </w:r>
      <w:r>
        <w:t>W</w:t>
      </w:r>
    </w:p>
    <w:p w:rsidR="00C16808" w:rsidRDefault="00C16808" w:rsidP="00C16808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Капацитет на кошницата : 8.0 литра</w:t>
      </w:r>
    </w:p>
    <w:p w:rsidR="00C16808" w:rsidRDefault="00C16808" w:rsidP="00C16808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Регулируема температура – 60</w:t>
      </w:r>
      <w:r>
        <w:t xml:space="preserve"> C – 200 C </w:t>
      </w:r>
    </w:p>
    <w:p w:rsidR="00C16808" w:rsidRDefault="00C16808" w:rsidP="00C16808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Таймер – 1 – 60 минути </w:t>
      </w:r>
    </w:p>
    <w:p w:rsidR="00C16808" w:rsidRPr="003F7481" w:rsidRDefault="00C16808" w:rsidP="00C16808">
      <w:pPr>
        <w:rPr>
          <w:b/>
          <w:lang w:val="bg-BG"/>
        </w:rPr>
      </w:pPr>
      <w:r w:rsidRPr="003F7481">
        <w:rPr>
          <w:b/>
          <w:lang w:val="bg-BG"/>
        </w:rPr>
        <w:t xml:space="preserve">Общо описание : </w:t>
      </w:r>
    </w:p>
    <w:p w:rsidR="00C16808" w:rsidRDefault="00C16808" w:rsidP="00C16808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>Контролен панел</w:t>
      </w:r>
    </w:p>
    <w:p w:rsidR="00C16808" w:rsidRDefault="00C16808" w:rsidP="00C16808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Дръжка на кошницата </w:t>
      </w:r>
    </w:p>
    <w:p w:rsidR="00C16808" w:rsidRDefault="00C16808" w:rsidP="00C16808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>Кошница</w:t>
      </w:r>
    </w:p>
    <w:p w:rsidR="00C16808" w:rsidRDefault="00C16808" w:rsidP="00C16808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>Основен корпус</w:t>
      </w:r>
    </w:p>
    <w:p w:rsidR="00C16808" w:rsidRDefault="00C16808" w:rsidP="00C16808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>Изход за въздух</w:t>
      </w:r>
    </w:p>
    <w:p w:rsidR="00C16808" w:rsidRDefault="00C16808" w:rsidP="00C16808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>Захранващ кабел</w:t>
      </w:r>
    </w:p>
    <w:p w:rsidR="00C16808" w:rsidRDefault="00C16808" w:rsidP="00C16808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>Подвижна решетка за печене</w:t>
      </w:r>
    </w:p>
    <w:p w:rsidR="00C16808" w:rsidRDefault="002A16D6" w:rsidP="00C16808">
      <w:pPr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>
            <wp:extent cx="4651248" cy="3493008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F_000057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1248" cy="349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6D6" w:rsidRDefault="002A16D6" w:rsidP="00C16808">
      <w:pPr>
        <w:rPr>
          <w:b/>
          <w:lang w:val="bg-BG"/>
        </w:rPr>
      </w:pPr>
    </w:p>
    <w:p w:rsidR="002A16D6" w:rsidRDefault="002A16D6" w:rsidP="00C16808">
      <w:pPr>
        <w:rPr>
          <w:b/>
          <w:lang w:val="bg-BG"/>
        </w:rPr>
      </w:pPr>
    </w:p>
    <w:p w:rsidR="00C16808" w:rsidRPr="003F7481" w:rsidRDefault="00C16808" w:rsidP="00C16808">
      <w:pPr>
        <w:rPr>
          <w:b/>
          <w:lang w:val="bg-BG"/>
        </w:rPr>
      </w:pPr>
      <w:r w:rsidRPr="003F7481">
        <w:rPr>
          <w:b/>
          <w:lang w:val="bg-BG"/>
        </w:rPr>
        <w:t>Важно !!</w:t>
      </w:r>
    </w:p>
    <w:p w:rsidR="00C16808" w:rsidRDefault="00C16808" w:rsidP="00C16808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>Винаги поставяйте хранителни продукти върху решетката за печене, докато е поставена в кошницата на уреда , за да избегнете пряк контакт с нея и да не се нараните.</w:t>
      </w:r>
    </w:p>
    <w:p w:rsidR="00C16808" w:rsidRDefault="00C16808" w:rsidP="00C16808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>Не покривайте входа за въз</w:t>
      </w:r>
      <w:r w:rsidR="00BA4927">
        <w:rPr>
          <w:lang w:val="bg-BG"/>
        </w:rPr>
        <w:t xml:space="preserve">дух и външните отвори за въздух, докато уредът работи. </w:t>
      </w:r>
    </w:p>
    <w:p w:rsidR="00BA4927" w:rsidRDefault="00BA4927" w:rsidP="00C16808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>Не поставяйте мазнина в уреда, тъй като това може да причини пожар.</w:t>
      </w:r>
    </w:p>
    <w:p w:rsidR="00BA4927" w:rsidRDefault="00BA4927" w:rsidP="00BA4927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>Никога не докосвайте вътрешността на уреда, докато работи. Температурата на повърхностите може да е висока, докато уреда работи.</w:t>
      </w:r>
    </w:p>
    <w:p w:rsidR="00BA4927" w:rsidRPr="003F7481" w:rsidRDefault="00BA4927" w:rsidP="00BA4927">
      <w:pPr>
        <w:rPr>
          <w:b/>
          <w:lang w:val="bg-BG"/>
        </w:rPr>
      </w:pPr>
      <w:r w:rsidRPr="003F7481">
        <w:rPr>
          <w:b/>
          <w:lang w:val="bg-BG"/>
        </w:rPr>
        <w:t>Внимание !!</w:t>
      </w:r>
    </w:p>
    <w:p w:rsidR="00BA4927" w:rsidRDefault="00BA4927" w:rsidP="00BA4927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Проверете дали напрежението посочено на уреда , отговаря на напрежението на местната мрежа. </w:t>
      </w:r>
    </w:p>
    <w:p w:rsidR="00BA4927" w:rsidRDefault="00BA4927" w:rsidP="00BA4927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Не използвайте уреда , ако има повреда по щепсела, захранващия кабел или други части. </w:t>
      </w:r>
    </w:p>
    <w:p w:rsidR="00BA4927" w:rsidRDefault="00BA4927" w:rsidP="00BA4927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Не оставяйте уреда за поправка при неупълномощено лице , за да смените или поправите повредени части по уреда. </w:t>
      </w:r>
    </w:p>
    <w:p w:rsidR="00BA4927" w:rsidRDefault="00BA4927" w:rsidP="00BA4927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Не включвайте уреда и не работете с контро</w:t>
      </w:r>
      <w:r w:rsidR="000F17CC">
        <w:rPr>
          <w:lang w:val="bg-BG"/>
        </w:rPr>
        <w:t>лния панел с мокри ръце.</w:t>
      </w:r>
    </w:p>
    <w:p w:rsidR="000F17CC" w:rsidRDefault="000F17CC" w:rsidP="00BA4927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Оставете поне 10 см свободно пространство над и встрани от уреда.</w:t>
      </w:r>
    </w:p>
    <w:p w:rsidR="000F17CC" w:rsidRDefault="000F17CC" w:rsidP="00BA4927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Не поставяйте никакви други предмети върху уреда.</w:t>
      </w:r>
    </w:p>
    <w:p w:rsidR="000F17CC" w:rsidRDefault="000F17CC" w:rsidP="00BA4927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По време на готвене с горещ въздух през отворите за изход на въздух се изпуска гореща пара. Дръжте ръцете и лицето си на безопасно разстояние .</w:t>
      </w:r>
    </w:p>
    <w:p w:rsidR="000F17CC" w:rsidRDefault="000F17CC" w:rsidP="00BA4927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Незабавно изключете уреда , ако от него започне да излиза тъмен дим. </w:t>
      </w:r>
    </w:p>
    <w:p w:rsidR="000F17CC" w:rsidRDefault="000F17CC" w:rsidP="000F17CC">
      <w:pPr>
        <w:rPr>
          <w:lang w:val="bg-BG"/>
        </w:rPr>
      </w:pPr>
      <w:r>
        <w:rPr>
          <w:lang w:val="bg-BG"/>
        </w:rPr>
        <w:t>-Уверете се , че уредът е поставен върху равна, хоризонтална и стабилна повърхност.</w:t>
      </w:r>
    </w:p>
    <w:p w:rsidR="000F17CC" w:rsidRDefault="000F17CC" w:rsidP="000F17CC">
      <w:pPr>
        <w:rPr>
          <w:lang w:val="bg-BG"/>
        </w:rPr>
      </w:pPr>
      <w:r>
        <w:rPr>
          <w:lang w:val="bg-BG"/>
        </w:rPr>
        <w:t>- Ако уредът се използва неправилно и не се използва според зададените инструкции за употреба, гаранцията става невалидна и не носим отговорност за причинените щети.</w:t>
      </w:r>
    </w:p>
    <w:p w:rsidR="000F17CC" w:rsidRDefault="000F17CC" w:rsidP="000F17CC">
      <w:pPr>
        <w:rPr>
          <w:lang w:val="bg-BG"/>
        </w:rPr>
      </w:pPr>
      <w:r>
        <w:rPr>
          <w:lang w:val="bg-BG"/>
        </w:rPr>
        <w:t xml:space="preserve">- Уредът се нуждае от поне 30 минути , за да се охлади </w:t>
      </w:r>
      <w:r w:rsidR="00D52807">
        <w:rPr>
          <w:lang w:val="bg-BG"/>
        </w:rPr>
        <w:t>, преди почистване.</w:t>
      </w:r>
    </w:p>
    <w:p w:rsidR="00D52807" w:rsidRDefault="00D52807" w:rsidP="000F17CC">
      <w:pPr>
        <w:rPr>
          <w:lang w:val="bg-BG"/>
        </w:rPr>
      </w:pPr>
    </w:p>
    <w:p w:rsidR="00D52807" w:rsidRPr="003F7481" w:rsidRDefault="00D52807" w:rsidP="000F17CC">
      <w:pPr>
        <w:rPr>
          <w:b/>
          <w:sz w:val="28"/>
          <w:szCs w:val="28"/>
          <w:lang w:val="bg-BG"/>
        </w:rPr>
      </w:pPr>
      <w:r w:rsidRPr="003F7481">
        <w:rPr>
          <w:b/>
          <w:sz w:val="28"/>
          <w:szCs w:val="28"/>
          <w:lang w:val="bg-BG"/>
        </w:rPr>
        <w:t>Преди първа употреба :</w:t>
      </w:r>
    </w:p>
    <w:p w:rsidR="00D52807" w:rsidRDefault="00D52807" w:rsidP="00D52807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Отстранете всички опаковъчни материали.</w:t>
      </w:r>
    </w:p>
    <w:p w:rsidR="00D52807" w:rsidRDefault="00D52807" w:rsidP="00D52807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Отстранете всички стикери и етикети от уреда.</w:t>
      </w:r>
    </w:p>
    <w:p w:rsidR="00D52807" w:rsidRDefault="00D52807" w:rsidP="00D52807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Старателно почистете кошницата и решетка за печене с топла вода , препарат за съдове и неабразивна гъба.</w:t>
      </w:r>
    </w:p>
    <w:p w:rsidR="00D52807" w:rsidRDefault="00D52807" w:rsidP="00D52807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Избършете уреда отвън и вътре с влажна кърпа. </w:t>
      </w:r>
    </w:p>
    <w:p w:rsidR="00D52807" w:rsidRPr="003F7481" w:rsidRDefault="00D52807" w:rsidP="00D52807">
      <w:pPr>
        <w:rPr>
          <w:u w:val="single"/>
          <w:lang w:val="bg-BG"/>
        </w:rPr>
      </w:pPr>
      <w:r>
        <w:rPr>
          <w:lang w:val="bg-BG"/>
        </w:rPr>
        <w:t xml:space="preserve">Това е фритюрник , който работи с горещ въздух без мазнина! Не пълнете съда директно с мазнина за пържене!  </w:t>
      </w:r>
      <w:r w:rsidRPr="003F7481">
        <w:rPr>
          <w:b/>
          <w:lang w:val="bg-BG"/>
        </w:rPr>
        <w:t>Забележка</w:t>
      </w:r>
      <w:r>
        <w:rPr>
          <w:lang w:val="bg-BG"/>
        </w:rPr>
        <w:t xml:space="preserve"> : </w:t>
      </w:r>
      <w:r w:rsidRPr="003F7481">
        <w:rPr>
          <w:u w:val="single"/>
          <w:lang w:val="bg-BG"/>
        </w:rPr>
        <w:t xml:space="preserve">Когато вашият уред се включи за първи път и загрее, той може да отдели лек дим или миризма. Това е нормално и не застрашава вашата безопасност или тази на уреда. </w:t>
      </w:r>
    </w:p>
    <w:p w:rsidR="00D52807" w:rsidRDefault="00D52807" w:rsidP="00D52807">
      <w:pPr>
        <w:rPr>
          <w:lang w:val="bg-BG"/>
        </w:rPr>
      </w:pPr>
    </w:p>
    <w:p w:rsidR="00D52807" w:rsidRPr="003F7481" w:rsidRDefault="00D52807" w:rsidP="00D52807">
      <w:pPr>
        <w:rPr>
          <w:b/>
          <w:sz w:val="28"/>
          <w:szCs w:val="28"/>
          <w:lang w:val="bg-BG"/>
        </w:rPr>
      </w:pPr>
      <w:r w:rsidRPr="003F7481">
        <w:rPr>
          <w:b/>
          <w:sz w:val="28"/>
          <w:szCs w:val="28"/>
          <w:lang w:val="bg-BG"/>
        </w:rPr>
        <w:t>Подготовка за употреба :</w:t>
      </w:r>
    </w:p>
    <w:p w:rsidR="00D52807" w:rsidRDefault="00D52807" w:rsidP="00D52807">
      <w:pPr>
        <w:pStyle w:val="a3"/>
        <w:numPr>
          <w:ilvl w:val="0"/>
          <w:numId w:val="5"/>
        </w:numPr>
        <w:rPr>
          <w:lang w:val="bg-BG"/>
        </w:rPr>
      </w:pPr>
      <w:r>
        <w:rPr>
          <w:lang w:val="bg-BG"/>
        </w:rPr>
        <w:t>Поставете уреда върху стабилна, равна повърхност. Не поставяйте уреда върху повърхност , която не е устойч</w:t>
      </w:r>
      <w:r w:rsidR="008E6B7D">
        <w:rPr>
          <w:lang w:val="bg-BG"/>
        </w:rPr>
        <w:t xml:space="preserve">ива на топлина. </w:t>
      </w:r>
    </w:p>
    <w:p w:rsidR="008E6B7D" w:rsidRDefault="008E6B7D" w:rsidP="00D52807">
      <w:pPr>
        <w:pStyle w:val="a3"/>
        <w:numPr>
          <w:ilvl w:val="0"/>
          <w:numId w:val="5"/>
        </w:numPr>
        <w:rPr>
          <w:lang w:val="bg-BG"/>
        </w:rPr>
      </w:pPr>
      <w:r>
        <w:rPr>
          <w:lang w:val="bg-BG"/>
        </w:rPr>
        <w:t xml:space="preserve">Поставете решетката за печене в кошницата на уреда с </w:t>
      </w:r>
      <w:proofErr w:type="spellStart"/>
      <w:r>
        <w:rPr>
          <w:lang w:val="bg-BG"/>
        </w:rPr>
        <w:t>крачетата</w:t>
      </w:r>
      <w:proofErr w:type="spellEnd"/>
      <w:r>
        <w:rPr>
          <w:lang w:val="bg-BG"/>
        </w:rPr>
        <w:t xml:space="preserve"> надолу. Не премахвайте гумените уплътнители на решетката, в противен случай рискувате да нараните покритието на вашата кошница. </w:t>
      </w:r>
    </w:p>
    <w:p w:rsidR="008E6B7D" w:rsidRDefault="008E6B7D" w:rsidP="00D52807">
      <w:pPr>
        <w:pStyle w:val="a3"/>
        <w:numPr>
          <w:ilvl w:val="0"/>
          <w:numId w:val="5"/>
        </w:numPr>
        <w:rPr>
          <w:lang w:val="bg-BG"/>
        </w:rPr>
      </w:pPr>
      <w:r>
        <w:rPr>
          <w:lang w:val="bg-BG"/>
        </w:rPr>
        <w:t>Не наливайте мазнина в уреда.</w:t>
      </w:r>
    </w:p>
    <w:p w:rsidR="008E6B7D" w:rsidRDefault="008E6B7D" w:rsidP="00D52807">
      <w:pPr>
        <w:pStyle w:val="a3"/>
        <w:numPr>
          <w:ilvl w:val="0"/>
          <w:numId w:val="5"/>
        </w:numPr>
        <w:rPr>
          <w:lang w:val="bg-BG"/>
        </w:rPr>
      </w:pPr>
      <w:r>
        <w:rPr>
          <w:lang w:val="bg-BG"/>
        </w:rPr>
        <w:t>Не поставяйте нищо върху уреда .</w:t>
      </w:r>
    </w:p>
    <w:p w:rsidR="008E6B7D" w:rsidRDefault="008E6B7D" w:rsidP="008E6B7D">
      <w:pPr>
        <w:rPr>
          <w:lang w:val="bg-BG"/>
        </w:rPr>
      </w:pPr>
    </w:p>
    <w:p w:rsidR="008E6B7D" w:rsidRPr="003F7481" w:rsidRDefault="008E6B7D" w:rsidP="008E6B7D">
      <w:pPr>
        <w:rPr>
          <w:b/>
          <w:sz w:val="28"/>
          <w:szCs w:val="28"/>
          <w:lang w:val="bg-BG"/>
        </w:rPr>
      </w:pPr>
      <w:r w:rsidRPr="003F7481">
        <w:rPr>
          <w:b/>
          <w:sz w:val="28"/>
          <w:szCs w:val="28"/>
          <w:lang w:val="bg-BG"/>
        </w:rPr>
        <w:t>Използване на уреда :</w:t>
      </w:r>
    </w:p>
    <w:p w:rsidR="008E6B7D" w:rsidRDefault="008E6B7D" w:rsidP="008E6B7D">
      <w:pPr>
        <w:pStyle w:val="a3"/>
        <w:numPr>
          <w:ilvl w:val="0"/>
          <w:numId w:val="6"/>
        </w:numPr>
        <w:rPr>
          <w:lang w:val="bg-BG"/>
        </w:rPr>
      </w:pPr>
      <w:r>
        <w:rPr>
          <w:lang w:val="bg-BG"/>
        </w:rPr>
        <w:t xml:space="preserve">Свържете щепсела към заземен контакт. </w:t>
      </w:r>
    </w:p>
    <w:p w:rsidR="008E6B7D" w:rsidRDefault="008E6B7D" w:rsidP="008E6B7D">
      <w:pPr>
        <w:pStyle w:val="a3"/>
        <w:numPr>
          <w:ilvl w:val="0"/>
          <w:numId w:val="6"/>
        </w:numPr>
        <w:rPr>
          <w:lang w:val="bg-BG"/>
        </w:rPr>
      </w:pPr>
      <w:r>
        <w:rPr>
          <w:lang w:val="bg-BG"/>
        </w:rPr>
        <w:t>Отворете кошниците на уреда една по една, като издърпвате внимателно с дръжката.</w:t>
      </w:r>
    </w:p>
    <w:p w:rsidR="008E6B7D" w:rsidRDefault="008E6B7D" w:rsidP="008E6B7D">
      <w:pPr>
        <w:pStyle w:val="a3"/>
        <w:numPr>
          <w:ilvl w:val="0"/>
          <w:numId w:val="6"/>
        </w:numPr>
        <w:rPr>
          <w:lang w:val="bg-BG"/>
        </w:rPr>
      </w:pPr>
      <w:r>
        <w:rPr>
          <w:lang w:val="bg-BG"/>
        </w:rPr>
        <w:t>Поставете храната , която ще приготвяте върху решетката за печене .</w:t>
      </w:r>
    </w:p>
    <w:p w:rsidR="008E6B7D" w:rsidRDefault="008E6B7D" w:rsidP="008E6B7D">
      <w:pPr>
        <w:pStyle w:val="a3"/>
        <w:numPr>
          <w:ilvl w:val="0"/>
          <w:numId w:val="6"/>
        </w:numPr>
        <w:rPr>
          <w:lang w:val="bg-BG"/>
        </w:rPr>
      </w:pPr>
      <w:r>
        <w:rPr>
          <w:lang w:val="bg-BG"/>
        </w:rPr>
        <w:t>Върнете кошницата обратно в уреда.</w:t>
      </w:r>
    </w:p>
    <w:p w:rsidR="008E6B7D" w:rsidRPr="003F7481" w:rsidRDefault="008E6B7D" w:rsidP="008E6B7D">
      <w:pPr>
        <w:pStyle w:val="a3"/>
        <w:rPr>
          <w:u w:val="single"/>
          <w:lang w:val="bg-BG"/>
        </w:rPr>
      </w:pPr>
      <w:r w:rsidRPr="003F7481">
        <w:rPr>
          <w:b/>
          <w:lang w:val="bg-BG"/>
        </w:rPr>
        <w:t>Забележка</w:t>
      </w:r>
      <w:r>
        <w:rPr>
          <w:lang w:val="bg-BG"/>
        </w:rPr>
        <w:t xml:space="preserve"> : </w:t>
      </w:r>
      <w:r w:rsidRPr="003F7481">
        <w:rPr>
          <w:u w:val="single"/>
          <w:lang w:val="bg-BG"/>
        </w:rPr>
        <w:t xml:space="preserve">Винаги поставяйте храната върху решетката за печене. Не слагайте храна на дъното на кошницата без предпазен съд или решетка. Не оставяйте храната да влиза в контакт с нагревателните елементи. </w:t>
      </w:r>
    </w:p>
    <w:p w:rsidR="008E6B7D" w:rsidRDefault="008E6B7D" w:rsidP="008E6B7D">
      <w:pPr>
        <w:pStyle w:val="a3"/>
        <w:numPr>
          <w:ilvl w:val="0"/>
          <w:numId w:val="6"/>
        </w:numPr>
        <w:rPr>
          <w:lang w:val="bg-BG"/>
        </w:rPr>
      </w:pPr>
      <w:r>
        <w:rPr>
          <w:lang w:val="bg-BG"/>
        </w:rPr>
        <w:t xml:space="preserve">Ако уредът ви е в режим на готовност , натиснете бутона, за да го включите. </w:t>
      </w:r>
      <w:r>
        <w:t xml:space="preserve">LED </w:t>
      </w:r>
      <w:r>
        <w:rPr>
          <w:lang w:val="bg-BG"/>
        </w:rPr>
        <w:t xml:space="preserve">дисплеят ще светне с избор на </w:t>
      </w:r>
      <w:proofErr w:type="gramStart"/>
      <w:r>
        <w:rPr>
          <w:lang w:val="bg-BG"/>
        </w:rPr>
        <w:t>опции ,</w:t>
      </w:r>
      <w:proofErr w:type="gramEnd"/>
      <w:r>
        <w:rPr>
          <w:lang w:val="bg-BG"/>
        </w:rPr>
        <w:t xml:space="preserve"> включително бутоните за избор на кошница.</w:t>
      </w:r>
    </w:p>
    <w:p w:rsidR="008E6B7D" w:rsidRDefault="008E6B7D" w:rsidP="008E6B7D">
      <w:pPr>
        <w:pStyle w:val="a3"/>
        <w:numPr>
          <w:ilvl w:val="0"/>
          <w:numId w:val="6"/>
        </w:numPr>
        <w:rPr>
          <w:lang w:val="bg-BG"/>
        </w:rPr>
      </w:pPr>
      <w:r>
        <w:rPr>
          <w:lang w:val="bg-BG"/>
        </w:rPr>
        <w:t>Изберете кошница , като следвате инструкциите за употреба.</w:t>
      </w:r>
    </w:p>
    <w:p w:rsidR="008E6B7D" w:rsidRDefault="008E6B7D" w:rsidP="008E6B7D">
      <w:pPr>
        <w:pStyle w:val="a3"/>
        <w:numPr>
          <w:ilvl w:val="0"/>
          <w:numId w:val="6"/>
        </w:numPr>
        <w:rPr>
          <w:lang w:val="bg-BG"/>
        </w:rPr>
      </w:pPr>
      <w:r>
        <w:rPr>
          <w:lang w:val="bg-BG"/>
        </w:rPr>
        <w:t>След това изберете желаната от вас предварително зададена функция за готвене. За да изберете предварително зададена функция за готвене, натиснете бутона, за да преминете през настройката за готвене по подразбиране и 10 предварително зададени програми.</w:t>
      </w:r>
    </w:p>
    <w:p w:rsidR="008E6B7D" w:rsidRPr="003F7481" w:rsidRDefault="008E6B7D" w:rsidP="008E6B7D">
      <w:pPr>
        <w:ind w:left="360"/>
        <w:rPr>
          <w:u w:val="single"/>
          <w:lang w:val="bg-BG"/>
        </w:rPr>
      </w:pPr>
      <w:r w:rsidRPr="003F7481">
        <w:rPr>
          <w:b/>
          <w:lang w:val="bg-BG"/>
        </w:rPr>
        <w:t>Забележка</w:t>
      </w:r>
      <w:r>
        <w:rPr>
          <w:lang w:val="bg-BG"/>
        </w:rPr>
        <w:t xml:space="preserve"> : </w:t>
      </w:r>
      <w:r w:rsidRPr="003F7481">
        <w:rPr>
          <w:u w:val="single"/>
          <w:lang w:val="bg-BG"/>
        </w:rPr>
        <w:t>Кошницата трябва да бъде предварително избрана . Не можете да изберете предварително настройка, преди да се избрали кошница.</w:t>
      </w:r>
    </w:p>
    <w:p w:rsidR="008E6B7D" w:rsidRDefault="008E6B7D" w:rsidP="008E6B7D">
      <w:pPr>
        <w:pStyle w:val="a3"/>
        <w:numPr>
          <w:ilvl w:val="0"/>
          <w:numId w:val="6"/>
        </w:numPr>
        <w:rPr>
          <w:lang w:val="bg-BG"/>
        </w:rPr>
      </w:pPr>
      <w:r>
        <w:rPr>
          <w:lang w:val="bg-BG"/>
        </w:rPr>
        <w:t>След като сте избрали</w:t>
      </w:r>
      <w:r w:rsidR="002C5C5A">
        <w:rPr>
          <w:lang w:val="bg-BG"/>
        </w:rPr>
        <w:t xml:space="preserve"> предварително зададена функция, зададената температура и време за готвене ще мигат периодично на дисплея. Ако желаете да регулирате времето или температурата , следвайте инструкциите за работа.</w:t>
      </w:r>
    </w:p>
    <w:p w:rsidR="002C5C5A" w:rsidRDefault="002C5C5A" w:rsidP="008E6B7D">
      <w:pPr>
        <w:pStyle w:val="a3"/>
        <w:numPr>
          <w:ilvl w:val="0"/>
          <w:numId w:val="6"/>
        </w:numPr>
        <w:rPr>
          <w:lang w:val="bg-BG"/>
        </w:rPr>
      </w:pPr>
      <w:r>
        <w:rPr>
          <w:lang w:val="bg-BG"/>
        </w:rPr>
        <w:t>За да готвите ръчно с вашия фритюрник , изберете настройка за време и температура по подразбиране ( 15 минути и 180 градуса). След това регулирайте времето и температурата.</w:t>
      </w:r>
    </w:p>
    <w:p w:rsidR="002C5C5A" w:rsidRDefault="002C5C5A" w:rsidP="008E6B7D">
      <w:pPr>
        <w:pStyle w:val="a3"/>
        <w:numPr>
          <w:ilvl w:val="0"/>
          <w:numId w:val="6"/>
        </w:numPr>
        <w:rPr>
          <w:lang w:val="bg-BG"/>
        </w:rPr>
      </w:pPr>
      <w:r>
        <w:rPr>
          <w:lang w:val="bg-BG"/>
        </w:rPr>
        <w:t xml:space="preserve">Натиснете бутона Старт, за да започнете процеса на готвене. </w:t>
      </w:r>
    </w:p>
    <w:p w:rsidR="002C5C5A" w:rsidRDefault="002C5C5A" w:rsidP="002C5C5A">
      <w:pPr>
        <w:pStyle w:val="a3"/>
        <w:rPr>
          <w:lang w:val="bg-BG"/>
        </w:rPr>
      </w:pPr>
      <w:r>
        <w:rPr>
          <w:lang w:val="bg-BG"/>
        </w:rPr>
        <w:t>Забележка : Можете да поставите на пауза процеса на готвене по всяко време, за да проверите или разбъркате храната. За да поставите на пауза процеса на готвене , натиснете или премахнете избраната кошница. След като извадите кошницата , процесът на готвене автоматично ще спре и на дисплея ще се появи ОТВОРЕНО. След като поставите кошницата обратно , процесът на готвене ще се възобнови автоматично.</w:t>
      </w:r>
    </w:p>
    <w:p w:rsidR="002C5C5A" w:rsidRDefault="002C5C5A" w:rsidP="002C5C5A">
      <w:pPr>
        <w:pStyle w:val="a3"/>
        <w:numPr>
          <w:ilvl w:val="0"/>
          <w:numId w:val="6"/>
        </w:numPr>
        <w:rPr>
          <w:lang w:val="bg-BG"/>
        </w:rPr>
      </w:pPr>
      <w:r>
        <w:rPr>
          <w:lang w:val="bg-BG"/>
        </w:rPr>
        <w:t>След като процесът на готвене приключи , уредът ще издаде звуков сигнал и автоматично ще се изключи.</w:t>
      </w:r>
    </w:p>
    <w:p w:rsidR="002C5C5A" w:rsidRDefault="002C5C5A" w:rsidP="002C5C5A">
      <w:pPr>
        <w:pStyle w:val="a3"/>
        <w:numPr>
          <w:ilvl w:val="0"/>
          <w:numId w:val="6"/>
        </w:numPr>
        <w:rPr>
          <w:lang w:val="bg-BG"/>
        </w:rPr>
      </w:pPr>
      <w:r>
        <w:rPr>
          <w:lang w:val="bg-BG"/>
        </w:rPr>
        <w:t xml:space="preserve">Извадете кошницата една по една и ги оставете върху топлоустойчива повърхност. </w:t>
      </w:r>
    </w:p>
    <w:p w:rsidR="002C5C5A" w:rsidRDefault="002C5C5A" w:rsidP="002C5C5A">
      <w:pPr>
        <w:pStyle w:val="a3"/>
        <w:numPr>
          <w:ilvl w:val="0"/>
          <w:numId w:val="6"/>
        </w:numPr>
        <w:rPr>
          <w:lang w:val="bg-BG"/>
        </w:rPr>
      </w:pPr>
      <w:r>
        <w:rPr>
          <w:lang w:val="bg-BG"/>
        </w:rPr>
        <w:t xml:space="preserve">Извадете храната с помощта на щипки , покрити със силикон или друг неметален прибор. </w:t>
      </w:r>
    </w:p>
    <w:p w:rsidR="002C5C5A" w:rsidRDefault="002C5C5A" w:rsidP="002C5C5A">
      <w:pPr>
        <w:pStyle w:val="a3"/>
        <w:rPr>
          <w:lang w:val="bg-BG"/>
        </w:rPr>
      </w:pPr>
      <w:r>
        <w:rPr>
          <w:lang w:val="bg-BG"/>
        </w:rPr>
        <w:t>Предупреждение : Никога не обръщайте кошницата , за да изсипете храната , тъй като всичката мазнина ще се разлее върху храната и основата за пържене може да се измести и да падне . Това е опасно и може да причини изгаряне или нараняване. Не докосвайте кошницата по време и известно време след употреба, тъй като достигат висока температура. Хващайте кошницата само и единствено за дръжката.</w:t>
      </w:r>
    </w:p>
    <w:p w:rsidR="002C5C5A" w:rsidRDefault="00E94B26" w:rsidP="002C5C5A">
      <w:pPr>
        <w:pStyle w:val="a3"/>
        <w:rPr>
          <w:lang w:val="bg-BG"/>
        </w:rPr>
      </w:pPr>
      <w:r>
        <w:rPr>
          <w:lang w:val="bg-BG"/>
        </w:rPr>
        <w:t xml:space="preserve"> </w:t>
      </w:r>
    </w:p>
    <w:p w:rsidR="00E94B26" w:rsidRDefault="00E94B26" w:rsidP="002C5C5A">
      <w:pPr>
        <w:pStyle w:val="a3"/>
        <w:rPr>
          <w:lang w:val="bg-BG"/>
        </w:rPr>
      </w:pPr>
    </w:p>
    <w:p w:rsidR="00E94B26" w:rsidRPr="003F7481" w:rsidRDefault="00E94B26" w:rsidP="002C5C5A">
      <w:pPr>
        <w:pStyle w:val="a3"/>
        <w:rPr>
          <w:b/>
          <w:sz w:val="28"/>
          <w:szCs w:val="28"/>
          <w:lang w:val="bg-BG"/>
        </w:rPr>
      </w:pPr>
      <w:r w:rsidRPr="003F7481">
        <w:rPr>
          <w:b/>
          <w:sz w:val="28"/>
          <w:szCs w:val="28"/>
          <w:lang w:val="bg-BG"/>
        </w:rPr>
        <w:t xml:space="preserve">Инструкции за контролния панел </w:t>
      </w:r>
    </w:p>
    <w:p w:rsidR="00E94B26" w:rsidRDefault="00E94B26" w:rsidP="00E94B26">
      <w:pPr>
        <w:pStyle w:val="a3"/>
        <w:numPr>
          <w:ilvl w:val="0"/>
          <w:numId w:val="7"/>
        </w:numPr>
        <w:rPr>
          <w:lang w:val="bg-BG"/>
        </w:rPr>
      </w:pPr>
      <w:r>
        <w:rPr>
          <w:lang w:val="bg-BG"/>
        </w:rPr>
        <w:t xml:space="preserve">Предварително зададени функции за готвене. </w:t>
      </w:r>
    </w:p>
    <w:p w:rsidR="00E94B26" w:rsidRDefault="00842947" w:rsidP="00842947">
      <w:pPr>
        <w:pStyle w:val="a3"/>
        <w:numPr>
          <w:ilvl w:val="0"/>
          <w:numId w:val="7"/>
        </w:numPr>
        <w:rPr>
          <w:lang w:val="bg-BG"/>
        </w:rPr>
      </w:pPr>
      <w:r>
        <w:rPr>
          <w:lang w:val="bg-BG"/>
        </w:rPr>
        <w:t xml:space="preserve">Избор на кошница </w:t>
      </w:r>
      <w:r w:rsidR="00E94B26">
        <w:rPr>
          <w:lang w:val="bg-BG"/>
        </w:rPr>
        <w:t xml:space="preserve"> 1</w:t>
      </w:r>
    </w:p>
    <w:p w:rsidR="00842947" w:rsidRDefault="00842947" w:rsidP="00842947">
      <w:pPr>
        <w:pStyle w:val="a3"/>
        <w:numPr>
          <w:ilvl w:val="0"/>
          <w:numId w:val="7"/>
        </w:numPr>
        <w:rPr>
          <w:lang w:val="bg-BG"/>
        </w:rPr>
      </w:pPr>
      <w:r>
        <w:rPr>
          <w:lang w:val="bg-BG"/>
        </w:rPr>
        <w:t>Бутон за избор на функция</w:t>
      </w:r>
    </w:p>
    <w:p w:rsidR="00842947" w:rsidRDefault="00842947" w:rsidP="00842947">
      <w:pPr>
        <w:pStyle w:val="a3"/>
        <w:numPr>
          <w:ilvl w:val="0"/>
          <w:numId w:val="7"/>
        </w:numPr>
        <w:rPr>
          <w:lang w:val="bg-BG"/>
        </w:rPr>
      </w:pPr>
      <w:r>
        <w:rPr>
          <w:lang w:val="bg-BG"/>
        </w:rPr>
        <w:t>Бутон за таймер/ температура</w:t>
      </w:r>
    </w:p>
    <w:p w:rsidR="00842947" w:rsidRDefault="00842947" w:rsidP="00842947">
      <w:pPr>
        <w:pStyle w:val="a3"/>
        <w:numPr>
          <w:ilvl w:val="0"/>
          <w:numId w:val="7"/>
        </w:numPr>
        <w:rPr>
          <w:lang w:val="bg-BG"/>
        </w:rPr>
      </w:pPr>
      <w:r>
        <w:rPr>
          <w:lang w:val="bg-BG"/>
        </w:rPr>
        <w:t>Бутон за таймер/увеличаване/ намаляване на температура</w:t>
      </w:r>
    </w:p>
    <w:p w:rsidR="00842947" w:rsidRDefault="00842947" w:rsidP="00842947">
      <w:pPr>
        <w:pStyle w:val="a3"/>
        <w:numPr>
          <w:ilvl w:val="0"/>
          <w:numId w:val="7"/>
        </w:numPr>
        <w:rPr>
          <w:lang w:val="bg-BG"/>
        </w:rPr>
      </w:pPr>
      <w:r>
        <w:rPr>
          <w:lang w:val="bg-BG"/>
        </w:rPr>
        <w:t>Бутон Старт/Пауза</w:t>
      </w:r>
    </w:p>
    <w:p w:rsidR="00842947" w:rsidRDefault="00842947" w:rsidP="00842947">
      <w:pPr>
        <w:pStyle w:val="a3"/>
        <w:numPr>
          <w:ilvl w:val="0"/>
          <w:numId w:val="7"/>
        </w:numPr>
        <w:rPr>
          <w:lang w:val="bg-BG"/>
        </w:rPr>
      </w:pPr>
      <w:r>
        <w:rPr>
          <w:lang w:val="bg-BG"/>
        </w:rPr>
        <w:t>Бутон за Включване/Изключване</w:t>
      </w:r>
    </w:p>
    <w:p w:rsidR="00842947" w:rsidRDefault="00842947" w:rsidP="00842947">
      <w:pPr>
        <w:pStyle w:val="a3"/>
        <w:numPr>
          <w:ilvl w:val="0"/>
          <w:numId w:val="7"/>
        </w:numPr>
        <w:rPr>
          <w:lang w:val="bg-BG"/>
        </w:rPr>
      </w:pPr>
      <w:r>
        <w:rPr>
          <w:lang w:val="bg-BG"/>
        </w:rPr>
        <w:t xml:space="preserve">Избор на кошница 2 </w:t>
      </w:r>
    </w:p>
    <w:p w:rsidR="002A16D6" w:rsidRPr="002A16D6" w:rsidRDefault="002A16D6" w:rsidP="002A16D6">
      <w:pPr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>
            <wp:extent cx="5431536" cy="2133600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F_000058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1536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947" w:rsidRPr="003F7481" w:rsidRDefault="00842947" w:rsidP="00842947">
      <w:pPr>
        <w:rPr>
          <w:b/>
          <w:sz w:val="32"/>
          <w:szCs w:val="32"/>
          <w:lang w:val="bg-BG"/>
        </w:rPr>
      </w:pPr>
      <w:r w:rsidRPr="003F7481">
        <w:rPr>
          <w:b/>
          <w:sz w:val="32"/>
          <w:szCs w:val="32"/>
          <w:lang w:val="bg-BG"/>
        </w:rPr>
        <w:t>Инструкции за работа :</w:t>
      </w:r>
    </w:p>
    <w:p w:rsidR="00842947" w:rsidRPr="003F7481" w:rsidRDefault="00842947" w:rsidP="00842947">
      <w:pPr>
        <w:rPr>
          <w:b/>
          <w:sz w:val="28"/>
          <w:szCs w:val="28"/>
          <w:lang w:val="bg-BG"/>
        </w:rPr>
      </w:pPr>
      <w:r w:rsidRPr="003F7481">
        <w:rPr>
          <w:b/>
          <w:sz w:val="28"/>
          <w:szCs w:val="28"/>
          <w:lang w:val="bg-BG"/>
        </w:rPr>
        <w:t>Включване/Изключване :</w:t>
      </w:r>
    </w:p>
    <w:p w:rsidR="00842947" w:rsidRDefault="00842947" w:rsidP="00842947">
      <w:pPr>
        <w:rPr>
          <w:lang w:val="bg-BG"/>
        </w:rPr>
      </w:pPr>
      <w:r>
        <w:rPr>
          <w:lang w:val="bg-BG"/>
        </w:rPr>
        <w:t xml:space="preserve">За да включите уреда , поставете го върху равна, стабилна и устойчива на топлина повърхност. Включете захранващия кабел в електрически контакт и включете. </w:t>
      </w:r>
    </w:p>
    <w:p w:rsidR="00842947" w:rsidRDefault="00842947" w:rsidP="00842947">
      <w:pPr>
        <w:rPr>
          <w:lang w:val="bg-BG"/>
        </w:rPr>
      </w:pPr>
      <w:r>
        <w:rPr>
          <w:lang w:val="bg-BG"/>
        </w:rPr>
        <w:t xml:space="preserve">Ако дисплеят е изключен , натиснете и задръжте бутона за около 2 секунди , за да включите дисплея. След това на него ще се покажат различните опции за работа. </w:t>
      </w:r>
    </w:p>
    <w:p w:rsidR="00842947" w:rsidRDefault="00842947" w:rsidP="00842947">
      <w:pPr>
        <w:rPr>
          <w:lang w:val="bg-BG"/>
        </w:rPr>
      </w:pPr>
      <w:r>
        <w:rPr>
          <w:lang w:val="bg-BG"/>
        </w:rPr>
        <w:t xml:space="preserve">Може да изберете вашата кошница и предварително зададена функция за готвене. </w:t>
      </w:r>
    </w:p>
    <w:p w:rsidR="00842947" w:rsidRDefault="00842947" w:rsidP="00842947">
      <w:pPr>
        <w:rPr>
          <w:lang w:val="bg-BG"/>
        </w:rPr>
      </w:pPr>
      <w:r>
        <w:rPr>
          <w:lang w:val="bg-BG"/>
        </w:rPr>
        <w:t xml:space="preserve">За да изключите уреда , натиснете и задръжте бутона отново за около 4 секунди . </w:t>
      </w:r>
    </w:p>
    <w:p w:rsidR="00842947" w:rsidRDefault="00842947" w:rsidP="00842947">
      <w:pPr>
        <w:rPr>
          <w:lang w:val="bg-BG"/>
        </w:rPr>
      </w:pPr>
      <w:r w:rsidRPr="003F7481">
        <w:rPr>
          <w:b/>
          <w:sz w:val="28"/>
          <w:szCs w:val="28"/>
          <w:lang w:val="bg-BG"/>
        </w:rPr>
        <w:t>Режим на готовност</w:t>
      </w:r>
      <w:r>
        <w:rPr>
          <w:lang w:val="bg-BG"/>
        </w:rPr>
        <w:t xml:space="preserve"> : </w:t>
      </w:r>
    </w:p>
    <w:p w:rsidR="00842947" w:rsidRDefault="00842947" w:rsidP="00842947">
      <w:pPr>
        <w:rPr>
          <w:lang w:val="bg-BG"/>
        </w:rPr>
      </w:pPr>
      <w:r>
        <w:rPr>
          <w:lang w:val="bg-BG"/>
        </w:rPr>
        <w:t xml:space="preserve">За да активирате режим на готовност , натиснете и задръжте бутона , докато чуете звуков сигнал и дисплеят се изключи. За да отключите уреда от режим на готовност , натиснете и задръжте бутона отново. Дисплеят ще светне и ще се покаже избор на опции. </w:t>
      </w:r>
    </w:p>
    <w:p w:rsidR="00842947" w:rsidRPr="003F7481" w:rsidRDefault="00842947" w:rsidP="00842947">
      <w:pPr>
        <w:rPr>
          <w:u w:val="single"/>
          <w:lang w:val="bg-BG"/>
        </w:rPr>
      </w:pPr>
      <w:r w:rsidRPr="003F7481">
        <w:rPr>
          <w:b/>
          <w:lang w:val="bg-BG"/>
        </w:rPr>
        <w:t>Забележка</w:t>
      </w:r>
      <w:r>
        <w:rPr>
          <w:lang w:val="bg-BG"/>
        </w:rPr>
        <w:t xml:space="preserve"> </w:t>
      </w:r>
      <w:r w:rsidRPr="003F7481">
        <w:rPr>
          <w:u w:val="single"/>
          <w:lang w:val="bg-BG"/>
        </w:rPr>
        <w:t xml:space="preserve">: Ако не бъде направен избор , уредът ще се върне в режим на готовност след кратък период от време. </w:t>
      </w:r>
    </w:p>
    <w:p w:rsidR="00842947" w:rsidRDefault="00842947" w:rsidP="00842947">
      <w:pPr>
        <w:rPr>
          <w:lang w:val="bg-BG"/>
        </w:rPr>
      </w:pPr>
      <w:r w:rsidRPr="003F7481">
        <w:rPr>
          <w:b/>
          <w:lang w:val="bg-BG"/>
        </w:rPr>
        <w:t>Забележка</w:t>
      </w:r>
      <w:r>
        <w:rPr>
          <w:lang w:val="bg-BG"/>
        </w:rPr>
        <w:t xml:space="preserve"> : </w:t>
      </w:r>
      <w:r w:rsidR="00DB0CA4" w:rsidRPr="003F7481">
        <w:rPr>
          <w:u w:val="single"/>
          <w:lang w:val="bg-BG"/>
        </w:rPr>
        <w:t>Функция на паметта : Ако уредът не се върне в режим на готовност преди изк</w:t>
      </w:r>
      <w:r w:rsidR="003F7481">
        <w:rPr>
          <w:u w:val="single"/>
          <w:lang w:val="bg-BG"/>
        </w:rPr>
        <w:t>л</w:t>
      </w:r>
      <w:r w:rsidR="00DB0CA4" w:rsidRPr="003F7481">
        <w:rPr>
          <w:u w:val="single"/>
          <w:lang w:val="bg-BG"/>
        </w:rPr>
        <w:t>ючване , предишната предварително зададена функция на готвене , избрана за ползване , ще бъде съхранена на дисплея и тази функция на паметта изчезва след 1 час .</w:t>
      </w:r>
    </w:p>
    <w:p w:rsidR="00DB0CA4" w:rsidRPr="003F7481" w:rsidRDefault="00DB0CA4" w:rsidP="00842947">
      <w:pPr>
        <w:rPr>
          <w:b/>
          <w:sz w:val="28"/>
          <w:szCs w:val="28"/>
          <w:lang w:val="bg-BG"/>
        </w:rPr>
      </w:pPr>
      <w:r w:rsidRPr="003F7481">
        <w:rPr>
          <w:b/>
          <w:sz w:val="28"/>
          <w:szCs w:val="28"/>
          <w:lang w:val="bg-BG"/>
        </w:rPr>
        <w:t>Използване на кошниците :</w:t>
      </w:r>
    </w:p>
    <w:p w:rsidR="00DB0CA4" w:rsidRDefault="00DB0CA4" w:rsidP="00842947">
      <w:pPr>
        <w:rPr>
          <w:lang w:val="bg-BG"/>
        </w:rPr>
      </w:pPr>
      <w:r>
        <w:t xml:space="preserve">Air Fryer </w:t>
      </w:r>
      <w:r>
        <w:rPr>
          <w:lang w:val="bg-BG"/>
        </w:rPr>
        <w:t xml:space="preserve">се доставя с две отдели кошници за готвене. Кошница 1 е разположена отляво, а кошница 2 разположена отдясно. </w:t>
      </w:r>
    </w:p>
    <w:p w:rsidR="00DB0CA4" w:rsidRDefault="00DB0CA4" w:rsidP="00842947">
      <w:pPr>
        <w:rPr>
          <w:lang w:val="bg-BG"/>
        </w:rPr>
      </w:pPr>
      <w:r>
        <w:rPr>
          <w:lang w:val="bg-BG"/>
        </w:rPr>
        <w:t>За да изберете кошница 1 , натиснете бутона 1 на цифровия сензорен контролен панел(в ляво). За да изберете кошница 2 , натиснете бутона 2 на цифровия сензорен контролен панел (в дясно). След кат</w:t>
      </w:r>
      <w:r w:rsidR="00CA5CE5">
        <w:rPr>
          <w:lang w:val="bg-BG"/>
        </w:rPr>
        <w:t xml:space="preserve">о сте избрали кошница , бутон </w:t>
      </w:r>
      <w:r>
        <w:rPr>
          <w:lang w:val="bg-BG"/>
        </w:rPr>
        <w:t xml:space="preserve">1 </w:t>
      </w:r>
      <w:r w:rsidR="00CA5CE5">
        <w:rPr>
          <w:lang w:val="bg-BG"/>
        </w:rPr>
        <w:t>или бутон 2 ще мигат заедно с настройките за време и температура .</w:t>
      </w:r>
    </w:p>
    <w:p w:rsidR="00CA5CE5" w:rsidRDefault="00CA5CE5" w:rsidP="00842947">
      <w:pPr>
        <w:rPr>
          <w:lang w:val="bg-BG"/>
        </w:rPr>
      </w:pPr>
      <w:r>
        <w:rPr>
          <w:lang w:val="bg-BG"/>
        </w:rPr>
        <w:t xml:space="preserve">Ако е избрана предварително зададена програма , иконата на програмата ще мига периодично и ще показва времето и температурата по подразбиране на зададената програма. </w:t>
      </w:r>
    </w:p>
    <w:p w:rsidR="00CA5CE5" w:rsidRDefault="00CA5CE5" w:rsidP="00842947">
      <w:pPr>
        <w:rPr>
          <w:lang w:val="bg-BG"/>
        </w:rPr>
      </w:pPr>
    </w:p>
    <w:p w:rsidR="00CA5CE5" w:rsidRPr="003F7481" w:rsidRDefault="00CA5CE5" w:rsidP="00842947">
      <w:pPr>
        <w:rPr>
          <w:b/>
          <w:sz w:val="28"/>
          <w:szCs w:val="28"/>
          <w:lang w:val="bg-BG"/>
        </w:rPr>
      </w:pPr>
      <w:r w:rsidRPr="003F7481">
        <w:rPr>
          <w:b/>
          <w:sz w:val="28"/>
          <w:szCs w:val="28"/>
          <w:lang w:val="bg-BG"/>
        </w:rPr>
        <w:t>Гответе в двете кошници едновременно</w:t>
      </w:r>
    </w:p>
    <w:p w:rsidR="00CA5CE5" w:rsidRDefault="00CA5CE5" w:rsidP="00842947">
      <w:pPr>
        <w:rPr>
          <w:lang w:val="bg-BG"/>
        </w:rPr>
      </w:pPr>
      <w:r>
        <w:rPr>
          <w:lang w:val="bg-BG"/>
        </w:rPr>
        <w:t xml:space="preserve">Можете да готвите и в двете кошници едновременно . Можете да изберете еднакви или различни предварително зададени програми за готвене, настройки за време и температура , в зависимост от вида храна, която приготвяте. </w:t>
      </w:r>
    </w:p>
    <w:p w:rsidR="00CA5CE5" w:rsidRDefault="00CA5CE5" w:rsidP="00842947">
      <w:pPr>
        <w:rPr>
          <w:lang w:val="bg-BG"/>
        </w:rPr>
      </w:pPr>
      <w:r>
        <w:rPr>
          <w:lang w:val="bg-BG"/>
        </w:rPr>
        <w:t xml:space="preserve">Когато готвите и в двете кошници , изберете първо едната кошница , след това другата ( т.е. първо задайте кошница 1 , след това – кошница 2). Изберете желаната от Вас програма на готвене и регулирайте време и температура . Дисплеят ще светне , когато всяка кошница бъде избрана. </w:t>
      </w:r>
    </w:p>
    <w:p w:rsidR="00CA5CE5" w:rsidRPr="003F7481" w:rsidRDefault="00CA5CE5" w:rsidP="00842947">
      <w:pPr>
        <w:rPr>
          <w:u w:val="single"/>
          <w:lang w:val="bg-BG"/>
        </w:rPr>
      </w:pPr>
      <w:r w:rsidRPr="003F7481">
        <w:rPr>
          <w:b/>
          <w:lang w:val="bg-BG"/>
        </w:rPr>
        <w:t>Забележка</w:t>
      </w:r>
      <w:r>
        <w:rPr>
          <w:lang w:val="bg-BG"/>
        </w:rPr>
        <w:t xml:space="preserve"> : </w:t>
      </w:r>
      <w:r w:rsidRPr="003F7481">
        <w:rPr>
          <w:u w:val="single"/>
          <w:lang w:val="bg-BG"/>
        </w:rPr>
        <w:t xml:space="preserve">Ако първоначално сте започнали да готвите само в едната кошница, но в последствие решите , че ще използвате и друга , можете да започнете да готвите и в другата по всяко време. </w:t>
      </w:r>
    </w:p>
    <w:p w:rsidR="00CA5CE5" w:rsidRPr="003F7481" w:rsidRDefault="00CA5CE5" w:rsidP="00842947">
      <w:pPr>
        <w:rPr>
          <w:u w:val="single"/>
          <w:lang w:val="bg-BG"/>
        </w:rPr>
      </w:pPr>
      <w:r w:rsidRPr="003F7481">
        <w:rPr>
          <w:b/>
          <w:lang w:val="bg-BG"/>
        </w:rPr>
        <w:t>Забележка</w:t>
      </w:r>
      <w:r>
        <w:rPr>
          <w:lang w:val="bg-BG"/>
        </w:rPr>
        <w:t xml:space="preserve"> : </w:t>
      </w:r>
      <w:r w:rsidRPr="003F7481">
        <w:rPr>
          <w:u w:val="single"/>
          <w:lang w:val="bg-BG"/>
        </w:rPr>
        <w:t xml:space="preserve">Кошницата трябва да бъде избрана , преди да изберете желаната от вас програма за готвене. </w:t>
      </w:r>
    </w:p>
    <w:p w:rsidR="00CA5CE5" w:rsidRDefault="00CA5CE5" w:rsidP="00842947">
      <w:pPr>
        <w:rPr>
          <w:lang w:val="bg-BG"/>
        </w:rPr>
      </w:pPr>
    </w:p>
    <w:p w:rsidR="00CA5CE5" w:rsidRPr="003F7481" w:rsidRDefault="00CA5CE5" w:rsidP="00842947">
      <w:pPr>
        <w:rPr>
          <w:b/>
          <w:sz w:val="28"/>
          <w:szCs w:val="28"/>
          <w:lang w:val="bg-BG"/>
        </w:rPr>
      </w:pPr>
      <w:r w:rsidRPr="003F7481">
        <w:rPr>
          <w:b/>
          <w:sz w:val="28"/>
          <w:szCs w:val="28"/>
          <w:lang w:val="bg-BG"/>
        </w:rPr>
        <w:t>Бутон за избор на функция</w:t>
      </w:r>
    </w:p>
    <w:p w:rsidR="00CA5CE5" w:rsidRDefault="0043693C" w:rsidP="00842947">
      <w:pPr>
        <w:rPr>
          <w:lang w:val="bg-BG"/>
        </w:rPr>
      </w:pPr>
      <w:r>
        <w:t xml:space="preserve">Air Fryer </w:t>
      </w:r>
      <w:r>
        <w:rPr>
          <w:lang w:val="bg-BG"/>
        </w:rPr>
        <w:t xml:space="preserve">е с време и температура по подразбиране – 15 минути и 180 градуса. Както и с десет предварително зададени програми на готвене. </w:t>
      </w:r>
    </w:p>
    <w:p w:rsidR="0043693C" w:rsidRDefault="0043693C" w:rsidP="00842947">
      <w:pPr>
        <w:rPr>
          <w:lang w:val="bg-BG"/>
        </w:rPr>
      </w:pPr>
      <w:r>
        <w:rPr>
          <w:lang w:val="bg-BG"/>
        </w:rPr>
        <w:t xml:space="preserve">Когато натиснете бутона първоначално , времето и температурата по подразбиране , първо ще мигат периодично на дисплея. След това уреда ще премине през предварително зададените програми при следващо натискане на бутона . </w:t>
      </w:r>
    </w:p>
    <w:p w:rsidR="0043693C" w:rsidRDefault="0043693C" w:rsidP="00842947">
      <w:pPr>
        <w:rPr>
          <w:lang w:val="bg-BG"/>
        </w:rPr>
      </w:pPr>
    </w:p>
    <w:p w:rsidR="0043693C" w:rsidRPr="003F7481" w:rsidRDefault="0043693C" w:rsidP="00842947">
      <w:pPr>
        <w:rPr>
          <w:b/>
          <w:sz w:val="28"/>
          <w:szCs w:val="28"/>
          <w:lang w:val="bg-BG"/>
        </w:rPr>
      </w:pPr>
      <w:r w:rsidRPr="003F7481">
        <w:rPr>
          <w:b/>
          <w:sz w:val="28"/>
          <w:szCs w:val="28"/>
          <w:lang w:val="bg-BG"/>
        </w:rPr>
        <w:t>Бутон за таймер/ температура</w:t>
      </w:r>
    </w:p>
    <w:p w:rsidR="0043693C" w:rsidRDefault="0043693C" w:rsidP="00842947">
      <w:pPr>
        <w:rPr>
          <w:lang w:val="bg-BG"/>
        </w:rPr>
      </w:pPr>
      <w:r>
        <w:rPr>
          <w:lang w:val="bg-BG"/>
        </w:rPr>
        <w:t>За да регулирате времето/ температурата за готвене, първо натиснете предварително зададена програма за готвене , след което натиснете бутона. Иконата ще светне. След това натиснете + или – ( минимум 60 градуса ; максимум 200 градуса).</w:t>
      </w:r>
    </w:p>
    <w:p w:rsidR="0043693C" w:rsidRDefault="0043693C" w:rsidP="00842947">
      <w:pPr>
        <w:rPr>
          <w:lang w:val="bg-BG"/>
        </w:rPr>
      </w:pPr>
      <w:r>
        <w:rPr>
          <w:lang w:val="bg-BG"/>
        </w:rPr>
        <w:t xml:space="preserve">Натиснете бутона отново и иконата ще светне, показвайки , че вече можете да промените настройката на таймера. Натиснете + или - </w:t>
      </w:r>
      <w:r w:rsidR="00E66759">
        <w:rPr>
          <w:lang w:val="bg-BG"/>
        </w:rPr>
        <w:t>, за да регулирате времето на периоди от 1 минута. За по-бърза настройка на таймера, натиснете и задръжте + - ( минимум 1 минута ; максимум 60 минути).</w:t>
      </w:r>
    </w:p>
    <w:p w:rsidR="00E66759" w:rsidRDefault="00E66759" w:rsidP="00842947">
      <w:pPr>
        <w:rPr>
          <w:lang w:val="bg-BG"/>
        </w:rPr>
      </w:pPr>
    </w:p>
    <w:p w:rsidR="00E66759" w:rsidRPr="003F7481" w:rsidRDefault="00E66759" w:rsidP="00842947">
      <w:pPr>
        <w:rPr>
          <w:b/>
          <w:sz w:val="28"/>
          <w:szCs w:val="28"/>
          <w:lang w:val="bg-BG"/>
        </w:rPr>
      </w:pPr>
      <w:r w:rsidRPr="003F7481">
        <w:rPr>
          <w:b/>
          <w:sz w:val="28"/>
          <w:szCs w:val="28"/>
          <w:lang w:val="bg-BG"/>
        </w:rPr>
        <w:t>Бутон Старт/Пауза</w:t>
      </w:r>
    </w:p>
    <w:p w:rsidR="00E66759" w:rsidRDefault="00E66759" w:rsidP="00842947">
      <w:pPr>
        <w:rPr>
          <w:lang w:val="bg-BG"/>
        </w:rPr>
      </w:pPr>
      <w:r>
        <w:rPr>
          <w:lang w:val="bg-BG"/>
        </w:rPr>
        <w:t xml:space="preserve">След като изберете кошница , програма за готвене и коригирате настройките за време и температура по желание, натиснете бутона, за да стартирате готвенето. </w:t>
      </w:r>
    </w:p>
    <w:p w:rsidR="00E66759" w:rsidRDefault="00E66759" w:rsidP="00842947">
      <w:pPr>
        <w:rPr>
          <w:lang w:val="bg-BG"/>
        </w:rPr>
      </w:pPr>
      <w:r>
        <w:rPr>
          <w:lang w:val="bg-BG"/>
        </w:rPr>
        <w:t xml:space="preserve">По всяко време на процеса на готвене можете да натиснете бутона , за да поставите на пауза или да спрете готвенето. </w:t>
      </w:r>
    </w:p>
    <w:p w:rsidR="00E66759" w:rsidRDefault="00E66759" w:rsidP="00842947">
      <w:pPr>
        <w:rPr>
          <w:lang w:val="bg-BG"/>
        </w:rPr>
      </w:pPr>
    </w:p>
    <w:p w:rsidR="00E66759" w:rsidRPr="003F7481" w:rsidRDefault="00E66759" w:rsidP="00842947">
      <w:pPr>
        <w:rPr>
          <w:b/>
          <w:sz w:val="28"/>
          <w:szCs w:val="28"/>
          <w:lang w:val="bg-BG"/>
        </w:rPr>
      </w:pPr>
      <w:r w:rsidRPr="003F7481">
        <w:rPr>
          <w:b/>
          <w:sz w:val="28"/>
          <w:szCs w:val="28"/>
          <w:lang w:val="bg-BG"/>
        </w:rPr>
        <w:t>Предварително зададени функции на готвене</w:t>
      </w:r>
    </w:p>
    <w:p w:rsidR="00E66759" w:rsidRDefault="00E66759" w:rsidP="00842947">
      <w:pPr>
        <w:rPr>
          <w:lang w:val="bg-BG"/>
        </w:rPr>
      </w:pPr>
      <w:r>
        <w:t xml:space="preserve">Air Fryer </w:t>
      </w:r>
      <w:r>
        <w:rPr>
          <w:lang w:val="bg-BG"/>
        </w:rPr>
        <w:t xml:space="preserve">включва 10 предварително зададени функции на готвене за лесна употреба! </w:t>
      </w:r>
    </w:p>
    <w:p w:rsidR="00E66759" w:rsidRDefault="00E66759" w:rsidP="00842947">
      <w:pPr>
        <w:rPr>
          <w:lang w:val="bg-BG"/>
        </w:rPr>
      </w:pPr>
      <w:r>
        <w:rPr>
          <w:lang w:val="bg-BG"/>
        </w:rPr>
        <w:t xml:space="preserve">Те включват: </w:t>
      </w:r>
    </w:p>
    <w:p w:rsidR="00E66759" w:rsidRDefault="00E66759" w:rsidP="00E66759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Пържени картофи </w:t>
      </w:r>
    </w:p>
    <w:p w:rsidR="00E66759" w:rsidRDefault="00E66759" w:rsidP="00E66759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Риба</w:t>
      </w:r>
    </w:p>
    <w:p w:rsidR="00E66759" w:rsidRDefault="00E66759" w:rsidP="00E66759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Скариди</w:t>
      </w:r>
    </w:p>
    <w:p w:rsidR="00E66759" w:rsidRDefault="00E66759" w:rsidP="00E66759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Стек / Пържола</w:t>
      </w:r>
    </w:p>
    <w:p w:rsidR="00E66759" w:rsidRDefault="00E66759" w:rsidP="00E66759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Свинско месо</w:t>
      </w:r>
    </w:p>
    <w:p w:rsidR="00E66759" w:rsidRDefault="00E66759" w:rsidP="00E66759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Бекон</w:t>
      </w:r>
    </w:p>
    <w:p w:rsidR="00E66759" w:rsidRDefault="00E66759" w:rsidP="00E66759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Тестени печива </w:t>
      </w:r>
    </w:p>
    <w:p w:rsidR="00E66759" w:rsidRDefault="00E66759" w:rsidP="00E66759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Пиле </w:t>
      </w:r>
    </w:p>
    <w:p w:rsidR="00E66759" w:rsidRDefault="00E66759" w:rsidP="00E66759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Пилешки хапки </w:t>
      </w:r>
    </w:p>
    <w:p w:rsidR="00E66759" w:rsidRDefault="00E66759" w:rsidP="00E66759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Зеленчуци </w:t>
      </w:r>
    </w:p>
    <w:p w:rsidR="00E66759" w:rsidRDefault="00E66759" w:rsidP="00E66759">
      <w:pPr>
        <w:rPr>
          <w:lang w:val="bg-BG"/>
        </w:rPr>
      </w:pPr>
      <w:r>
        <w:rPr>
          <w:lang w:val="bg-BG"/>
        </w:rPr>
        <w:t xml:space="preserve">За да изберете желаната функция на готвене, просто натиснете бутона, докато иконата на зададената програма не започне да мига периодично на дисплея. </w:t>
      </w:r>
    </w:p>
    <w:p w:rsidR="00E66759" w:rsidRDefault="00E66759" w:rsidP="00E66759">
      <w:pPr>
        <w:rPr>
          <w:lang w:val="bg-BG"/>
        </w:rPr>
      </w:pPr>
    </w:p>
    <w:tbl>
      <w:tblPr>
        <w:tblStyle w:val="a4"/>
        <w:tblW w:w="9896" w:type="dxa"/>
        <w:tblLook w:val="04A0" w:firstRow="1" w:lastRow="0" w:firstColumn="1" w:lastColumn="0" w:noHBand="0" w:noVBand="1"/>
      </w:tblPr>
      <w:tblGrid>
        <w:gridCol w:w="1874"/>
        <w:gridCol w:w="2255"/>
        <w:gridCol w:w="1258"/>
        <w:gridCol w:w="1911"/>
        <w:gridCol w:w="1893"/>
        <w:gridCol w:w="705"/>
      </w:tblGrid>
      <w:tr w:rsidR="002A16D6" w:rsidTr="002A16D6">
        <w:trPr>
          <w:trHeight w:val="784"/>
        </w:trPr>
        <w:tc>
          <w:tcPr>
            <w:tcW w:w="1874" w:type="dxa"/>
          </w:tcPr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255" w:type="dxa"/>
          </w:tcPr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Мин-Макс</w:t>
            </w:r>
          </w:p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Коли</w:t>
            </w:r>
            <w:r w:rsidR="00997F79">
              <w:rPr>
                <w:b/>
                <w:sz w:val="28"/>
                <w:szCs w:val="28"/>
                <w:lang w:val="bg-BG"/>
              </w:rPr>
              <w:t>честв</w:t>
            </w:r>
            <w:r>
              <w:rPr>
                <w:b/>
                <w:sz w:val="28"/>
                <w:szCs w:val="28"/>
                <w:lang w:val="bg-BG"/>
              </w:rPr>
              <w:t>о(гр.)</w:t>
            </w:r>
          </w:p>
        </w:tc>
        <w:tc>
          <w:tcPr>
            <w:tcW w:w="1258" w:type="dxa"/>
          </w:tcPr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Време</w:t>
            </w:r>
          </w:p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(мин.)</w:t>
            </w:r>
          </w:p>
        </w:tc>
        <w:tc>
          <w:tcPr>
            <w:tcW w:w="1911" w:type="dxa"/>
          </w:tcPr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Температура</w:t>
            </w:r>
          </w:p>
        </w:tc>
        <w:tc>
          <w:tcPr>
            <w:tcW w:w="1893" w:type="dxa"/>
          </w:tcPr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Разбъркване</w:t>
            </w:r>
          </w:p>
        </w:tc>
        <w:tc>
          <w:tcPr>
            <w:tcW w:w="705" w:type="dxa"/>
          </w:tcPr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2A16D6" w:rsidTr="002A16D6">
        <w:trPr>
          <w:trHeight w:val="1171"/>
        </w:trPr>
        <w:tc>
          <w:tcPr>
            <w:tcW w:w="1874" w:type="dxa"/>
          </w:tcPr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Замразени бланширани картофи</w:t>
            </w:r>
          </w:p>
        </w:tc>
        <w:tc>
          <w:tcPr>
            <w:tcW w:w="2255" w:type="dxa"/>
          </w:tcPr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100-400</w:t>
            </w:r>
          </w:p>
        </w:tc>
        <w:tc>
          <w:tcPr>
            <w:tcW w:w="1258" w:type="dxa"/>
          </w:tcPr>
          <w:p w:rsidR="002A16D6" w:rsidRDefault="00997F79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20</w:t>
            </w:r>
          </w:p>
        </w:tc>
        <w:tc>
          <w:tcPr>
            <w:tcW w:w="1911" w:type="dxa"/>
          </w:tcPr>
          <w:p w:rsidR="002A16D6" w:rsidRDefault="00997F79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200</w:t>
            </w:r>
          </w:p>
        </w:tc>
        <w:tc>
          <w:tcPr>
            <w:tcW w:w="1893" w:type="dxa"/>
          </w:tcPr>
          <w:p w:rsidR="002A16D6" w:rsidRDefault="00997F79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да</w:t>
            </w:r>
          </w:p>
        </w:tc>
        <w:tc>
          <w:tcPr>
            <w:tcW w:w="705" w:type="dxa"/>
          </w:tcPr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2A16D6" w:rsidTr="002A16D6">
        <w:trPr>
          <w:trHeight w:val="385"/>
        </w:trPr>
        <w:tc>
          <w:tcPr>
            <w:tcW w:w="1874" w:type="dxa"/>
          </w:tcPr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Риба</w:t>
            </w:r>
          </w:p>
        </w:tc>
        <w:tc>
          <w:tcPr>
            <w:tcW w:w="2255" w:type="dxa"/>
          </w:tcPr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100-400</w:t>
            </w:r>
          </w:p>
        </w:tc>
        <w:tc>
          <w:tcPr>
            <w:tcW w:w="1258" w:type="dxa"/>
          </w:tcPr>
          <w:p w:rsidR="002A16D6" w:rsidRDefault="00997F79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18</w:t>
            </w:r>
          </w:p>
        </w:tc>
        <w:tc>
          <w:tcPr>
            <w:tcW w:w="1911" w:type="dxa"/>
          </w:tcPr>
          <w:p w:rsidR="002A16D6" w:rsidRDefault="00997F79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200</w:t>
            </w:r>
          </w:p>
        </w:tc>
        <w:tc>
          <w:tcPr>
            <w:tcW w:w="1893" w:type="dxa"/>
          </w:tcPr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705" w:type="dxa"/>
          </w:tcPr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2A16D6" w:rsidTr="002A16D6">
        <w:trPr>
          <w:trHeight w:val="399"/>
        </w:trPr>
        <w:tc>
          <w:tcPr>
            <w:tcW w:w="1874" w:type="dxa"/>
          </w:tcPr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Скариди</w:t>
            </w:r>
          </w:p>
        </w:tc>
        <w:tc>
          <w:tcPr>
            <w:tcW w:w="2255" w:type="dxa"/>
          </w:tcPr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100-400</w:t>
            </w:r>
          </w:p>
        </w:tc>
        <w:tc>
          <w:tcPr>
            <w:tcW w:w="1258" w:type="dxa"/>
          </w:tcPr>
          <w:p w:rsidR="002A16D6" w:rsidRDefault="00997F79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20</w:t>
            </w:r>
          </w:p>
        </w:tc>
        <w:tc>
          <w:tcPr>
            <w:tcW w:w="1911" w:type="dxa"/>
          </w:tcPr>
          <w:p w:rsidR="002A16D6" w:rsidRDefault="00997F79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180</w:t>
            </w:r>
          </w:p>
        </w:tc>
        <w:tc>
          <w:tcPr>
            <w:tcW w:w="1893" w:type="dxa"/>
          </w:tcPr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705" w:type="dxa"/>
          </w:tcPr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2A16D6" w:rsidTr="002A16D6">
        <w:trPr>
          <w:trHeight w:val="385"/>
        </w:trPr>
        <w:tc>
          <w:tcPr>
            <w:tcW w:w="1874" w:type="dxa"/>
          </w:tcPr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Стек</w:t>
            </w:r>
          </w:p>
        </w:tc>
        <w:tc>
          <w:tcPr>
            <w:tcW w:w="2255" w:type="dxa"/>
          </w:tcPr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100-400</w:t>
            </w:r>
          </w:p>
        </w:tc>
        <w:tc>
          <w:tcPr>
            <w:tcW w:w="1258" w:type="dxa"/>
          </w:tcPr>
          <w:p w:rsidR="002A16D6" w:rsidRDefault="00997F79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20</w:t>
            </w:r>
          </w:p>
        </w:tc>
        <w:tc>
          <w:tcPr>
            <w:tcW w:w="1911" w:type="dxa"/>
          </w:tcPr>
          <w:p w:rsidR="002A16D6" w:rsidRDefault="00997F79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180</w:t>
            </w:r>
          </w:p>
        </w:tc>
        <w:tc>
          <w:tcPr>
            <w:tcW w:w="1893" w:type="dxa"/>
          </w:tcPr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705" w:type="dxa"/>
          </w:tcPr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2A16D6" w:rsidTr="002A16D6">
        <w:trPr>
          <w:trHeight w:val="784"/>
        </w:trPr>
        <w:tc>
          <w:tcPr>
            <w:tcW w:w="1874" w:type="dxa"/>
          </w:tcPr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Свинско месо</w:t>
            </w:r>
          </w:p>
        </w:tc>
        <w:tc>
          <w:tcPr>
            <w:tcW w:w="2255" w:type="dxa"/>
          </w:tcPr>
          <w:p w:rsidR="002A16D6" w:rsidRDefault="00997F79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100-400</w:t>
            </w:r>
          </w:p>
        </w:tc>
        <w:tc>
          <w:tcPr>
            <w:tcW w:w="1258" w:type="dxa"/>
          </w:tcPr>
          <w:p w:rsidR="002A16D6" w:rsidRDefault="00997F79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25</w:t>
            </w:r>
          </w:p>
        </w:tc>
        <w:tc>
          <w:tcPr>
            <w:tcW w:w="1911" w:type="dxa"/>
          </w:tcPr>
          <w:p w:rsidR="002A16D6" w:rsidRDefault="00997F79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180</w:t>
            </w:r>
          </w:p>
        </w:tc>
        <w:tc>
          <w:tcPr>
            <w:tcW w:w="1893" w:type="dxa"/>
          </w:tcPr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705" w:type="dxa"/>
          </w:tcPr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2A16D6" w:rsidTr="002A16D6">
        <w:trPr>
          <w:trHeight w:val="385"/>
        </w:trPr>
        <w:tc>
          <w:tcPr>
            <w:tcW w:w="1874" w:type="dxa"/>
          </w:tcPr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Пица</w:t>
            </w:r>
          </w:p>
        </w:tc>
        <w:tc>
          <w:tcPr>
            <w:tcW w:w="2255" w:type="dxa"/>
          </w:tcPr>
          <w:p w:rsidR="002A16D6" w:rsidRDefault="00997F79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100-400</w:t>
            </w:r>
          </w:p>
        </w:tc>
        <w:tc>
          <w:tcPr>
            <w:tcW w:w="1258" w:type="dxa"/>
          </w:tcPr>
          <w:p w:rsidR="002A16D6" w:rsidRDefault="00997F79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20</w:t>
            </w:r>
          </w:p>
        </w:tc>
        <w:tc>
          <w:tcPr>
            <w:tcW w:w="1911" w:type="dxa"/>
          </w:tcPr>
          <w:p w:rsidR="002A16D6" w:rsidRDefault="00997F79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200</w:t>
            </w:r>
          </w:p>
        </w:tc>
        <w:tc>
          <w:tcPr>
            <w:tcW w:w="1893" w:type="dxa"/>
          </w:tcPr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705" w:type="dxa"/>
          </w:tcPr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2A16D6" w:rsidTr="00997F79">
        <w:trPr>
          <w:trHeight w:val="1227"/>
        </w:trPr>
        <w:tc>
          <w:tcPr>
            <w:tcW w:w="1874" w:type="dxa"/>
          </w:tcPr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Тестени печива</w:t>
            </w:r>
          </w:p>
        </w:tc>
        <w:tc>
          <w:tcPr>
            <w:tcW w:w="2255" w:type="dxa"/>
          </w:tcPr>
          <w:p w:rsidR="002A16D6" w:rsidRDefault="00997F79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100-400</w:t>
            </w:r>
          </w:p>
        </w:tc>
        <w:tc>
          <w:tcPr>
            <w:tcW w:w="1258" w:type="dxa"/>
          </w:tcPr>
          <w:p w:rsidR="002A16D6" w:rsidRDefault="00997F79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30</w:t>
            </w:r>
          </w:p>
        </w:tc>
        <w:tc>
          <w:tcPr>
            <w:tcW w:w="1911" w:type="dxa"/>
          </w:tcPr>
          <w:p w:rsidR="002A16D6" w:rsidRDefault="00997F79" w:rsidP="00E6675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160</w:t>
            </w:r>
          </w:p>
        </w:tc>
        <w:tc>
          <w:tcPr>
            <w:tcW w:w="1893" w:type="dxa"/>
          </w:tcPr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705" w:type="dxa"/>
          </w:tcPr>
          <w:p w:rsidR="002A16D6" w:rsidRDefault="002A16D6" w:rsidP="00E66759">
            <w:pPr>
              <w:rPr>
                <w:b/>
                <w:sz w:val="28"/>
                <w:szCs w:val="28"/>
                <w:lang w:val="bg-BG"/>
              </w:rPr>
            </w:pPr>
          </w:p>
        </w:tc>
      </w:tr>
    </w:tbl>
    <w:tbl>
      <w:tblPr>
        <w:tblStyle w:val="a4"/>
        <w:tblpPr w:leftFromText="141" w:rightFromText="141" w:vertAnchor="text" w:horzAnchor="margin" w:tblpY="5"/>
        <w:tblW w:w="9918" w:type="dxa"/>
        <w:tblLook w:val="04A0" w:firstRow="1" w:lastRow="0" w:firstColumn="1" w:lastColumn="0" w:noHBand="0" w:noVBand="1"/>
      </w:tblPr>
      <w:tblGrid>
        <w:gridCol w:w="9960"/>
      </w:tblGrid>
      <w:tr w:rsidR="002A16D6" w:rsidTr="002A16D6">
        <w:tc>
          <w:tcPr>
            <w:tcW w:w="9918" w:type="dxa"/>
          </w:tcPr>
          <w:tbl>
            <w:tblPr>
              <w:tblStyle w:val="a4"/>
              <w:tblW w:w="9734" w:type="dxa"/>
              <w:tblLook w:val="04A0" w:firstRow="1" w:lastRow="0" w:firstColumn="1" w:lastColumn="0" w:noHBand="0" w:noVBand="1"/>
            </w:tblPr>
            <w:tblGrid>
              <w:gridCol w:w="1622"/>
              <w:gridCol w:w="1622"/>
              <w:gridCol w:w="1622"/>
              <w:gridCol w:w="1622"/>
              <w:gridCol w:w="1623"/>
              <w:gridCol w:w="1623"/>
            </w:tblGrid>
            <w:tr w:rsidR="002A16D6" w:rsidTr="00997F79">
              <w:trPr>
                <w:trHeight w:val="208"/>
              </w:trPr>
              <w:tc>
                <w:tcPr>
                  <w:tcW w:w="1622" w:type="dxa"/>
                </w:tcPr>
                <w:p w:rsidR="002A16D6" w:rsidRDefault="002A16D6" w:rsidP="002A16D6">
                  <w:pPr>
                    <w:framePr w:hSpace="141" w:wrap="around" w:vAnchor="text" w:hAnchor="margin" w:y="5"/>
                    <w:rPr>
                      <w:b/>
                      <w:sz w:val="28"/>
                      <w:szCs w:val="28"/>
                      <w:lang w:val="bg-BG"/>
                    </w:rPr>
                  </w:pPr>
                  <w:r>
                    <w:rPr>
                      <w:b/>
                      <w:sz w:val="28"/>
                      <w:szCs w:val="28"/>
                      <w:lang w:val="bg-BG"/>
                    </w:rPr>
                    <w:t>Пилешки хапки</w:t>
                  </w:r>
                </w:p>
              </w:tc>
              <w:tc>
                <w:tcPr>
                  <w:tcW w:w="1622" w:type="dxa"/>
                </w:tcPr>
                <w:p w:rsidR="002A16D6" w:rsidRDefault="00997F79" w:rsidP="002A16D6">
                  <w:pPr>
                    <w:framePr w:hSpace="141" w:wrap="around" w:vAnchor="text" w:hAnchor="margin" w:y="5"/>
                    <w:rPr>
                      <w:b/>
                      <w:sz w:val="28"/>
                      <w:szCs w:val="28"/>
                      <w:lang w:val="bg-BG"/>
                    </w:rPr>
                  </w:pPr>
                  <w:r>
                    <w:rPr>
                      <w:b/>
                      <w:sz w:val="28"/>
                      <w:szCs w:val="28"/>
                      <w:lang w:val="bg-BG"/>
                    </w:rPr>
                    <w:t>100-400</w:t>
                  </w:r>
                </w:p>
              </w:tc>
              <w:tc>
                <w:tcPr>
                  <w:tcW w:w="1622" w:type="dxa"/>
                </w:tcPr>
                <w:p w:rsidR="002A16D6" w:rsidRDefault="00997F79" w:rsidP="002A16D6">
                  <w:pPr>
                    <w:framePr w:hSpace="141" w:wrap="around" w:vAnchor="text" w:hAnchor="margin" w:y="5"/>
                    <w:rPr>
                      <w:b/>
                      <w:sz w:val="28"/>
                      <w:szCs w:val="28"/>
                      <w:lang w:val="bg-BG"/>
                    </w:rPr>
                  </w:pPr>
                  <w:r>
                    <w:rPr>
                      <w:b/>
                      <w:sz w:val="28"/>
                      <w:szCs w:val="28"/>
                      <w:lang w:val="bg-BG"/>
                    </w:rPr>
                    <w:t>20</w:t>
                  </w:r>
                </w:p>
              </w:tc>
              <w:tc>
                <w:tcPr>
                  <w:tcW w:w="1622" w:type="dxa"/>
                </w:tcPr>
                <w:p w:rsidR="002A16D6" w:rsidRDefault="00997F79" w:rsidP="002A16D6">
                  <w:pPr>
                    <w:framePr w:hSpace="141" w:wrap="around" w:vAnchor="text" w:hAnchor="margin" w:y="5"/>
                    <w:rPr>
                      <w:b/>
                      <w:sz w:val="28"/>
                      <w:szCs w:val="28"/>
                      <w:lang w:val="bg-BG"/>
                    </w:rPr>
                  </w:pPr>
                  <w:r>
                    <w:rPr>
                      <w:b/>
                      <w:sz w:val="28"/>
                      <w:szCs w:val="28"/>
                      <w:lang w:val="bg-BG"/>
                    </w:rPr>
                    <w:t>200</w:t>
                  </w:r>
                </w:p>
              </w:tc>
              <w:tc>
                <w:tcPr>
                  <w:tcW w:w="1623" w:type="dxa"/>
                </w:tcPr>
                <w:p w:rsidR="002A16D6" w:rsidRDefault="00997F79" w:rsidP="002A16D6">
                  <w:pPr>
                    <w:framePr w:hSpace="141" w:wrap="around" w:vAnchor="text" w:hAnchor="margin" w:y="5"/>
                    <w:rPr>
                      <w:b/>
                      <w:sz w:val="28"/>
                      <w:szCs w:val="28"/>
                      <w:lang w:val="bg-BG"/>
                    </w:rPr>
                  </w:pPr>
                  <w:r>
                    <w:rPr>
                      <w:b/>
                      <w:sz w:val="28"/>
                      <w:szCs w:val="28"/>
                      <w:lang w:val="bg-BG"/>
                    </w:rPr>
                    <w:t>да</w:t>
                  </w:r>
                </w:p>
              </w:tc>
              <w:tc>
                <w:tcPr>
                  <w:tcW w:w="1623" w:type="dxa"/>
                </w:tcPr>
                <w:p w:rsidR="002A16D6" w:rsidRDefault="002A16D6" w:rsidP="002A16D6">
                  <w:pPr>
                    <w:framePr w:hSpace="141" w:wrap="around" w:vAnchor="text" w:hAnchor="margin" w:y="5"/>
                    <w:rPr>
                      <w:b/>
                      <w:sz w:val="28"/>
                      <w:szCs w:val="28"/>
                      <w:lang w:val="bg-BG"/>
                    </w:rPr>
                  </w:pPr>
                </w:p>
              </w:tc>
            </w:tr>
          </w:tbl>
          <w:p w:rsidR="002A16D6" w:rsidRDefault="002A16D6" w:rsidP="002A16D6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2A16D6" w:rsidTr="002A16D6">
        <w:tc>
          <w:tcPr>
            <w:tcW w:w="991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385"/>
              <w:gridCol w:w="1385"/>
              <w:gridCol w:w="1384"/>
              <w:gridCol w:w="1384"/>
              <w:gridCol w:w="1384"/>
              <w:gridCol w:w="1385"/>
              <w:gridCol w:w="1385"/>
            </w:tblGrid>
            <w:tr w:rsidR="002A16D6" w:rsidTr="002A16D6">
              <w:tc>
                <w:tcPr>
                  <w:tcW w:w="1385" w:type="dxa"/>
                </w:tcPr>
                <w:p w:rsidR="002A16D6" w:rsidRDefault="00997F79" w:rsidP="002A16D6">
                  <w:pPr>
                    <w:framePr w:hSpace="141" w:wrap="around" w:vAnchor="text" w:hAnchor="margin" w:y="5"/>
                    <w:rPr>
                      <w:b/>
                      <w:sz w:val="28"/>
                      <w:szCs w:val="28"/>
                      <w:lang w:val="bg-BG"/>
                    </w:rPr>
                  </w:pPr>
                  <w:r>
                    <w:rPr>
                      <w:b/>
                      <w:sz w:val="28"/>
                      <w:szCs w:val="28"/>
                      <w:lang w:val="bg-BG"/>
                    </w:rPr>
                    <w:t>Пиле</w:t>
                  </w:r>
                </w:p>
              </w:tc>
              <w:tc>
                <w:tcPr>
                  <w:tcW w:w="1385" w:type="dxa"/>
                </w:tcPr>
                <w:p w:rsidR="002A16D6" w:rsidRDefault="00997F79" w:rsidP="002A16D6">
                  <w:pPr>
                    <w:framePr w:hSpace="141" w:wrap="around" w:vAnchor="text" w:hAnchor="margin" w:y="5"/>
                    <w:rPr>
                      <w:b/>
                      <w:sz w:val="28"/>
                      <w:szCs w:val="28"/>
                      <w:lang w:val="bg-BG"/>
                    </w:rPr>
                  </w:pPr>
                  <w:r>
                    <w:rPr>
                      <w:b/>
                      <w:sz w:val="28"/>
                      <w:szCs w:val="28"/>
                      <w:lang w:val="bg-BG"/>
                    </w:rPr>
                    <w:t>1000-2000</w:t>
                  </w:r>
                </w:p>
              </w:tc>
              <w:tc>
                <w:tcPr>
                  <w:tcW w:w="1384" w:type="dxa"/>
                </w:tcPr>
                <w:p w:rsidR="002A16D6" w:rsidRDefault="00997F79" w:rsidP="002A16D6">
                  <w:pPr>
                    <w:framePr w:hSpace="141" w:wrap="around" w:vAnchor="text" w:hAnchor="margin" w:y="5"/>
                    <w:rPr>
                      <w:b/>
                      <w:sz w:val="28"/>
                      <w:szCs w:val="28"/>
                      <w:lang w:val="bg-BG"/>
                    </w:rPr>
                  </w:pPr>
                  <w:r>
                    <w:rPr>
                      <w:b/>
                      <w:sz w:val="28"/>
                      <w:szCs w:val="28"/>
                      <w:lang w:val="bg-BG"/>
                    </w:rPr>
                    <w:t>35</w:t>
                  </w:r>
                </w:p>
              </w:tc>
              <w:tc>
                <w:tcPr>
                  <w:tcW w:w="1384" w:type="dxa"/>
                </w:tcPr>
                <w:p w:rsidR="002A16D6" w:rsidRDefault="00997F79" w:rsidP="002A16D6">
                  <w:pPr>
                    <w:framePr w:hSpace="141" w:wrap="around" w:vAnchor="text" w:hAnchor="margin" w:y="5"/>
                    <w:rPr>
                      <w:b/>
                      <w:sz w:val="28"/>
                      <w:szCs w:val="28"/>
                      <w:lang w:val="bg-BG"/>
                    </w:rPr>
                  </w:pPr>
                  <w:r>
                    <w:rPr>
                      <w:b/>
                      <w:sz w:val="28"/>
                      <w:szCs w:val="28"/>
                      <w:lang w:val="bg-BG"/>
                    </w:rPr>
                    <w:t>200</w:t>
                  </w:r>
                </w:p>
              </w:tc>
              <w:tc>
                <w:tcPr>
                  <w:tcW w:w="1384" w:type="dxa"/>
                </w:tcPr>
                <w:p w:rsidR="002A16D6" w:rsidRDefault="002A16D6" w:rsidP="002A16D6">
                  <w:pPr>
                    <w:framePr w:hSpace="141" w:wrap="around" w:vAnchor="text" w:hAnchor="margin" w:y="5"/>
                    <w:rPr>
                      <w:b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385" w:type="dxa"/>
                </w:tcPr>
                <w:p w:rsidR="002A16D6" w:rsidRDefault="002A16D6" w:rsidP="002A16D6">
                  <w:pPr>
                    <w:framePr w:hSpace="141" w:wrap="around" w:vAnchor="text" w:hAnchor="margin" w:y="5"/>
                    <w:rPr>
                      <w:b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385" w:type="dxa"/>
                </w:tcPr>
                <w:p w:rsidR="002A16D6" w:rsidRDefault="002A16D6" w:rsidP="002A16D6">
                  <w:pPr>
                    <w:framePr w:hSpace="141" w:wrap="around" w:vAnchor="text" w:hAnchor="margin" w:y="5"/>
                    <w:rPr>
                      <w:b/>
                      <w:sz w:val="28"/>
                      <w:szCs w:val="28"/>
                      <w:lang w:val="bg-BG"/>
                    </w:rPr>
                  </w:pPr>
                </w:p>
              </w:tc>
            </w:tr>
          </w:tbl>
          <w:p w:rsidR="002A16D6" w:rsidRDefault="002A16D6" w:rsidP="002A16D6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2A16D6" w:rsidTr="002A16D6">
        <w:tc>
          <w:tcPr>
            <w:tcW w:w="991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15"/>
              <w:gridCol w:w="1615"/>
              <w:gridCol w:w="1615"/>
              <w:gridCol w:w="1615"/>
              <w:gridCol w:w="1616"/>
              <w:gridCol w:w="1616"/>
            </w:tblGrid>
            <w:tr w:rsidR="002A16D6" w:rsidTr="002A16D6">
              <w:tc>
                <w:tcPr>
                  <w:tcW w:w="1615" w:type="dxa"/>
                </w:tcPr>
                <w:p w:rsidR="002A16D6" w:rsidRDefault="002A16D6" w:rsidP="002A16D6">
                  <w:pPr>
                    <w:framePr w:hSpace="141" w:wrap="around" w:vAnchor="text" w:hAnchor="margin" w:y="5"/>
                    <w:rPr>
                      <w:b/>
                      <w:sz w:val="28"/>
                      <w:szCs w:val="28"/>
                      <w:lang w:val="bg-BG"/>
                    </w:rPr>
                  </w:pPr>
                  <w:r>
                    <w:rPr>
                      <w:b/>
                      <w:sz w:val="28"/>
                      <w:szCs w:val="28"/>
                      <w:lang w:val="bg-BG"/>
                    </w:rPr>
                    <w:t>Зеленчуци</w:t>
                  </w:r>
                </w:p>
              </w:tc>
              <w:tc>
                <w:tcPr>
                  <w:tcW w:w="1615" w:type="dxa"/>
                </w:tcPr>
                <w:p w:rsidR="002A16D6" w:rsidRDefault="00997F79" w:rsidP="002A16D6">
                  <w:pPr>
                    <w:framePr w:hSpace="141" w:wrap="around" w:vAnchor="text" w:hAnchor="margin" w:y="5"/>
                    <w:rPr>
                      <w:b/>
                      <w:sz w:val="28"/>
                      <w:szCs w:val="28"/>
                      <w:lang w:val="bg-BG"/>
                    </w:rPr>
                  </w:pPr>
                  <w:r>
                    <w:rPr>
                      <w:b/>
                      <w:sz w:val="28"/>
                      <w:szCs w:val="28"/>
                      <w:lang w:val="bg-BG"/>
                    </w:rPr>
                    <w:t>100-400</w:t>
                  </w:r>
                </w:p>
              </w:tc>
              <w:tc>
                <w:tcPr>
                  <w:tcW w:w="1615" w:type="dxa"/>
                </w:tcPr>
                <w:p w:rsidR="002A16D6" w:rsidRDefault="00997F79" w:rsidP="002A16D6">
                  <w:pPr>
                    <w:framePr w:hSpace="141" w:wrap="around" w:vAnchor="text" w:hAnchor="margin" w:y="5"/>
                    <w:rPr>
                      <w:b/>
                      <w:sz w:val="28"/>
                      <w:szCs w:val="28"/>
                      <w:lang w:val="bg-BG"/>
                    </w:rPr>
                  </w:pPr>
                  <w:r>
                    <w:rPr>
                      <w:b/>
                      <w:sz w:val="28"/>
                      <w:szCs w:val="28"/>
                      <w:lang w:val="bg-BG"/>
                    </w:rPr>
                    <w:t>18</w:t>
                  </w:r>
                </w:p>
              </w:tc>
              <w:tc>
                <w:tcPr>
                  <w:tcW w:w="1615" w:type="dxa"/>
                </w:tcPr>
                <w:p w:rsidR="002A16D6" w:rsidRDefault="00997F79" w:rsidP="002A16D6">
                  <w:pPr>
                    <w:framePr w:hSpace="141" w:wrap="around" w:vAnchor="text" w:hAnchor="margin" w:y="5"/>
                    <w:rPr>
                      <w:b/>
                      <w:sz w:val="28"/>
                      <w:szCs w:val="28"/>
                      <w:lang w:val="bg-BG"/>
                    </w:rPr>
                  </w:pPr>
                  <w:r>
                    <w:rPr>
                      <w:b/>
                      <w:sz w:val="28"/>
                      <w:szCs w:val="28"/>
                      <w:lang w:val="bg-BG"/>
                    </w:rPr>
                    <w:t>160</w:t>
                  </w:r>
                </w:p>
              </w:tc>
              <w:tc>
                <w:tcPr>
                  <w:tcW w:w="1616" w:type="dxa"/>
                </w:tcPr>
                <w:p w:rsidR="002A16D6" w:rsidRDefault="002A16D6" w:rsidP="002A16D6">
                  <w:pPr>
                    <w:framePr w:hSpace="141" w:wrap="around" w:vAnchor="text" w:hAnchor="margin" w:y="5"/>
                    <w:rPr>
                      <w:b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616" w:type="dxa"/>
                </w:tcPr>
                <w:p w:rsidR="002A16D6" w:rsidRDefault="002A16D6" w:rsidP="002A16D6">
                  <w:pPr>
                    <w:framePr w:hSpace="141" w:wrap="around" w:vAnchor="text" w:hAnchor="margin" w:y="5"/>
                    <w:rPr>
                      <w:b/>
                      <w:sz w:val="28"/>
                      <w:szCs w:val="28"/>
                      <w:lang w:val="bg-BG"/>
                    </w:rPr>
                  </w:pPr>
                </w:p>
              </w:tc>
            </w:tr>
          </w:tbl>
          <w:p w:rsidR="002A16D6" w:rsidRDefault="002A16D6" w:rsidP="002A16D6">
            <w:pPr>
              <w:rPr>
                <w:b/>
                <w:sz w:val="28"/>
                <w:szCs w:val="28"/>
                <w:lang w:val="bg-BG"/>
              </w:rPr>
            </w:pPr>
          </w:p>
        </w:tc>
      </w:tr>
    </w:tbl>
    <w:p w:rsidR="002A16D6" w:rsidRDefault="002A16D6" w:rsidP="00E66759">
      <w:pPr>
        <w:rPr>
          <w:b/>
          <w:sz w:val="28"/>
          <w:szCs w:val="28"/>
          <w:lang w:val="bg-BG"/>
        </w:rPr>
      </w:pPr>
    </w:p>
    <w:p w:rsidR="002A16D6" w:rsidRDefault="002A16D6" w:rsidP="00E66759">
      <w:pPr>
        <w:rPr>
          <w:b/>
          <w:sz w:val="28"/>
          <w:szCs w:val="28"/>
          <w:lang w:val="bg-BG"/>
        </w:rPr>
      </w:pPr>
    </w:p>
    <w:p w:rsidR="002A16D6" w:rsidRDefault="002A16D6" w:rsidP="00E66759">
      <w:pPr>
        <w:rPr>
          <w:b/>
          <w:sz w:val="28"/>
          <w:szCs w:val="28"/>
          <w:lang w:val="bg-BG"/>
        </w:rPr>
      </w:pPr>
    </w:p>
    <w:p w:rsidR="00E66759" w:rsidRPr="003F7481" w:rsidRDefault="00E66759" w:rsidP="00E66759">
      <w:pPr>
        <w:rPr>
          <w:b/>
          <w:sz w:val="28"/>
          <w:szCs w:val="28"/>
          <w:lang w:val="bg-BG"/>
        </w:rPr>
      </w:pPr>
      <w:r w:rsidRPr="003F7481">
        <w:rPr>
          <w:b/>
          <w:sz w:val="28"/>
          <w:szCs w:val="28"/>
          <w:lang w:val="bg-BG"/>
        </w:rPr>
        <w:t xml:space="preserve">Почистване </w:t>
      </w:r>
    </w:p>
    <w:p w:rsidR="00E66759" w:rsidRDefault="00E66759" w:rsidP="00E66759">
      <w:pPr>
        <w:pStyle w:val="a3"/>
        <w:numPr>
          <w:ilvl w:val="0"/>
          <w:numId w:val="8"/>
        </w:numPr>
        <w:rPr>
          <w:lang w:val="bg-BG"/>
        </w:rPr>
      </w:pPr>
      <w:r>
        <w:rPr>
          <w:lang w:val="bg-BG"/>
        </w:rPr>
        <w:t>Почиствайте уреда след всяка употреба.</w:t>
      </w:r>
    </w:p>
    <w:p w:rsidR="00E66759" w:rsidRDefault="00E66759" w:rsidP="00E66759">
      <w:pPr>
        <w:pStyle w:val="a3"/>
        <w:numPr>
          <w:ilvl w:val="0"/>
          <w:numId w:val="8"/>
        </w:numPr>
        <w:rPr>
          <w:lang w:val="bg-BG"/>
        </w:rPr>
      </w:pPr>
      <w:r>
        <w:rPr>
          <w:lang w:val="bg-BG"/>
        </w:rPr>
        <w:t xml:space="preserve">Кошницата и решетката за печене са с </w:t>
      </w:r>
      <w:proofErr w:type="spellStart"/>
      <w:r>
        <w:rPr>
          <w:lang w:val="bg-BG"/>
        </w:rPr>
        <w:t>незалепващо</w:t>
      </w:r>
      <w:proofErr w:type="spellEnd"/>
      <w:r>
        <w:rPr>
          <w:lang w:val="bg-BG"/>
        </w:rPr>
        <w:t xml:space="preserve"> покритие. Не използвайте метални кухненски съдове и прибори </w:t>
      </w:r>
      <w:r w:rsidR="003F7481">
        <w:rPr>
          <w:lang w:val="bg-BG"/>
        </w:rPr>
        <w:t xml:space="preserve">или абразивни почистващи препарати и материали, за да ги почистите , тъй като това ще наруши цялостното покритие на частите. </w:t>
      </w:r>
    </w:p>
    <w:p w:rsidR="003F7481" w:rsidRDefault="003F7481" w:rsidP="00E66759">
      <w:pPr>
        <w:pStyle w:val="a3"/>
        <w:numPr>
          <w:ilvl w:val="0"/>
          <w:numId w:val="8"/>
        </w:numPr>
        <w:rPr>
          <w:lang w:val="bg-BG"/>
        </w:rPr>
      </w:pPr>
      <w:r>
        <w:rPr>
          <w:lang w:val="bg-BG"/>
        </w:rPr>
        <w:t xml:space="preserve">Извадете от контакта и оставете да се охлади. </w:t>
      </w:r>
    </w:p>
    <w:p w:rsidR="003F7481" w:rsidRDefault="003F7481" w:rsidP="00E66759">
      <w:pPr>
        <w:pStyle w:val="a3"/>
        <w:numPr>
          <w:ilvl w:val="0"/>
          <w:numId w:val="8"/>
        </w:numPr>
        <w:rPr>
          <w:lang w:val="bg-BG"/>
        </w:rPr>
      </w:pPr>
      <w:r>
        <w:rPr>
          <w:lang w:val="bg-BG"/>
        </w:rPr>
        <w:t xml:space="preserve">Избършете външната страна на уреда с влажна кърпа. </w:t>
      </w:r>
    </w:p>
    <w:p w:rsidR="003F7481" w:rsidRDefault="003F7481" w:rsidP="00E66759">
      <w:pPr>
        <w:pStyle w:val="a3"/>
        <w:numPr>
          <w:ilvl w:val="0"/>
          <w:numId w:val="8"/>
        </w:numPr>
        <w:rPr>
          <w:lang w:val="bg-BG"/>
        </w:rPr>
      </w:pPr>
      <w:r>
        <w:rPr>
          <w:lang w:val="bg-BG"/>
        </w:rPr>
        <w:t xml:space="preserve">Почистете кошницата и решетката за печене с топла вода , препарат за съдове и неабразивна гъза. </w:t>
      </w:r>
    </w:p>
    <w:p w:rsidR="003F7481" w:rsidRDefault="003F7481" w:rsidP="00E66759">
      <w:pPr>
        <w:pStyle w:val="a3"/>
        <w:numPr>
          <w:ilvl w:val="0"/>
          <w:numId w:val="8"/>
        </w:numPr>
        <w:rPr>
          <w:lang w:val="bg-BG"/>
        </w:rPr>
      </w:pPr>
      <w:r>
        <w:rPr>
          <w:lang w:val="bg-BG"/>
        </w:rPr>
        <w:t xml:space="preserve">Почистете нагревателя с четка за почистване , за да отстраните всякакви остатъци от храна. </w:t>
      </w:r>
    </w:p>
    <w:p w:rsidR="003F7481" w:rsidRDefault="003F7481" w:rsidP="003F7481">
      <w:pPr>
        <w:rPr>
          <w:lang w:val="bg-BG"/>
        </w:rPr>
      </w:pPr>
    </w:p>
    <w:p w:rsidR="003F7481" w:rsidRPr="003F7481" w:rsidRDefault="003F7481" w:rsidP="003F7481">
      <w:pPr>
        <w:rPr>
          <w:b/>
          <w:sz w:val="28"/>
          <w:szCs w:val="28"/>
          <w:lang w:val="bg-BG"/>
        </w:rPr>
      </w:pPr>
      <w:r w:rsidRPr="003F7481">
        <w:rPr>
          <w:b/>
          <w:sz w:val="28"/>
          <w:szCs w:val="28"/>
          <w:lang w:val="bg-BG"/>
        </w:rPr>
        <w:t xml:space="preserve">Съхранение </w:t>
      </w:r>
    </w:p>
    <w:p w:rsidR="003F7481" w:rsidRDefault="003F7481" w:rsidP="003F7481">
      <w:pPr>
        <w:pStyle w:val="a3"/>
        <w:numPr>
          <w:ilvl w:val="0"/>
          <w:numId w:val="9"/>
        </w:numPr>
        <w:rPr>
          <w:lang w:val="bg-BG"/>
        </w:rPr>
      </w:pPr>
      <w:r>
        <w:rPr>
          <w:lang w:val="bg-BG"/>
        </w:rPr>
        <w:t xml:space="preserve">Уверете се, че всички части сухи и чисти. </w:t>
      </w:r>
    </w:p>
    <w:p w:rsidR="003F7481" w:rsidRDefault="003F7481" w:rsidP="003F7481">
      <w:pPr>
        <w:pStyle w:val="a3"/>
        <w:numPr>
          <w:ilvl w:val="0"/>
          <w:numId w:val="9"/>
        </w:numPr>
        <w:rPr>
          <w:lang w:val="bg-BG"/>
        </w:rPr>
      </w:pPr>
      <w:r>
        <w:rPr>
          <w:lang w:val="bg-BG"/>
        </w:rPr>
        <w:t>Изключвайте винаги уреда от контакта и го изчакайте да изстине 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0"/>
        <w:gridCol w:w="2896"/>
        <w:gridCol w:w="2864"/>
      </w:tblGrid>
      <w:tr w:rsidR="00997F79" w:rsidTr="00997F79">
        <w:tc>
          <w:tcPr>
            <w:tcW w:w="2870" w:type="dxa"/>
          </w:tcPr>
          <w:p w:rsidR="00997F79" w:rsidRDefault="00997F79" w:rsidP="003F7481">
            <w:pPr>
              <w:pStyle w:val="a3"/>
              <w:ind w:left="0"/>
              <w:rPr>
                <w:lang w:val="bg-BG"/>
              </w:rPr>
            </w:pPr>
            <w:r w:rsidRPr="00365920">
              <w:rPr>
                <w:b/>
              </w:rPr>
              <w:t>ПРОБЛЕМ</w:t>
            </w:r>
          </w:p>
        </w:tc>
        <w:tc>
          <w:tcPr>
            <w:tcW w:w="2896" w:type="dxa"/>
          </w:tcPr>
          <w:p w:rsidR="00997F79" w:rsidRDefault="00997F79" w:rsidP="003F7481">
            <w:pPr>
              <w:pStyle w:val="a3"/>
              <w:ind w:left="0"/>
              <w:rPr>
                <w:lang w:val="bg-BG"/>
              </w:rPr>
            </w:pPr>
            <w:r w:rsidRPr="00365920">
              <w:rPr>
                <w:b/>
              </w:rPr>
              <w:t>ВЪЗМОЖНА ПРИЧИНА</w:t>
            </w:r>
          </w:p>
        </w:tc>
        <w:tc>
          <w:tcPr>
            <w:tcW w:w="2864" w:type="dxa"/>
          </w:tcPr>
          <w:p w:rsidR="00997F79" w:rsidRDefault="00997F79" w:rsidP="003F7481">
            <w:pPr>
              <w:pStyle w:val="a3"/>
              <w:ind w:left="0"/>
              <w:rPr>
                <w:lang w:val="bg-BG"/>
              </w:rPr>
            </w:pPr>
            <w:r w:rsidRPr="00365920">
              <w:rPr>
                <w:b/>
              </w:rPr>
              <w:t>РЕШЕНИЕ</w:t>
            </w:r>
          </w:p>
        </w:tc>
      </w:tr>
      <w:tr w:rsidR="00997F79" w:rsidTr="00997F79">
        <w:tc>
          <w:tcPr>
            <w:tcW w:w="2870" w:type="dxa"/>
          </w:tcPr>
          <w:p w:rsidR="00997F79" w:rsidRDefault="00997F79" w:rsidP="00997F79">
            <w:proofErr w:type="spellStart"/>
            <w:r>
              <w:t>Уредът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работи</w:t>
            </w:r>
            <w:proofErr w:type="spellEnd"/>
            <w:r>
              <w:t xml:space="preserve"> </w:t>
            </w:r>
          </w:p>
        </w:tc>
        <w:tc>
          <w:tcPr>
            <w:tcW w:w="2896" w:type="dxa"/>
          </w:tcPr>
          <w:p w:rsidR="00997F79" w:rsidRDefault="00997F79" w:rsidP="00997F79">
            <w:proofErr w:type="spellStart"/>
            <w:r>
              <w:t>Уредът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е </w:t>
            </w:r>
            <w:proofErr w:type="spellStart"/>
            <w:r>
              <w:t>включен</w:t>
            </w:r>
            <w:proofErr w:type="spellEnd"/>
            <w:r>
              <w:t xml:space="preserve"> в </w:t>
            </w:r>
            <w:proofErr w:type="spellStart"/>
            <w:r>
              <w:t>захранването</w:t>
            </w:r>
            <w:proofErr w:type="spellEnd"/>
            <w:r>
              <w:t>.</w:t>
            </w:r>
          </w:p>
        </w:tc>
        <w:tc>
          <w:tcPr>
            <w:tcW w:w="2864" w:type="dxa"/>
          </w:tcPr>
          <w:p w:rsidR="00997F79" w:rsidRDefault="00997F79" w:rsidP="00997F79">
            <w:proofErr w:type="spellStart"/>
            <w:r>
              <w:t>Включете</w:t>
            </w:r>
            <w:proofErr w:type="spellEnd"/>
            <w:r>
              <w:t xml:space="preserve"> </w:t>
            </w:r>
            <w:proofErr w:type="spellStart"/>
            <w:r>
              <w:t>уреда</w:t>
            </w:r>
            <w:proofErr w:type="spellEnd"/>
            <w:r>
              <w:t xml:space="preserve"> в </w:t>
            </w:r>
            <w:proofErr w:type="spellStart"/>
            <w:r>
              <w:t>контакт</w:t>
            </w:r>
            <w:proofErr w:type="spellEnd"/>
            <w:r>
              <w:t>.</w:t>
            </w:r>
          </w:p>
        </w:tc>
      </w:tr>
      <w:tr w:rsidR="00997F79" w:rsidTr="00997F79">
        <w:tc>
          <w:tcPr>
            <w:tcW w:w="2870" w:type="dxa"/>
          </w:tcPr>
          <w:p w:rsidR="00997F79" w:rsidRDefault="00997F79" w:rsidP="00997F79"/>
        </w:tc>
        <w:tc>
          <w:tcPr>
            <w:tcW w:w="2896" w:type="dxa"/>
          </w:tcPr>
          <w:p w:rsidR="00997F79" w:rsidRDefault="00997F79" w:rsidP="00997F79"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сте</w:t>
            </w:r>
            <w:proofErr w:type="spellEnd"/>
            <w:r>
              <w:t xml:space="preserve"> </w:t>
            </w:r>
            <w:proofErr w:type="spellStart"/>
            <w:r>
              <w:t>настроили</w:t>
            </w:r>
            <w:proofErr w:type="spellEnd"/>
            <w:r>
              <w:t xml:space="preserve"> </w:t>
            </w:r>
            <w:proofErr w:type="spellStart"/>
            <w:r>
              <w:t>таймера</w:t>
            </w:r>
            <w:proofErr w:type="spellEnd"/>
            <w:r>
              <w:t>.</w:t>
            </w:r>
          </w:p>
        </w:tc>
        <w:tc>
          <w:tcPr>
            <w:tcW w:w="2864" w:type="dxa"/>
          </w:tcPr>
          <w:p w:rsidR="00997F79" w:rsidRDefault="00997F79" w:rsidP="00997F79">
            <w:proofErr w:type="spellStart"/>
            <w:r>
              <w:t>Завъртете</w:t>
            </w:r>
            <w:proofErr w:type="spellEnd"/>
            <w:r>
              <w:t xml:space="preserve"> </w:t>
            </w:r>
            <w:proofErr w:type="spellStart"/>
            <w:r>
              <w:t>копчето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таймера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необходимото</w:t>
            </w:r>
            <w:proofErr w:type="spellEnd"/>
            <w:r>
              <w:t xml:space="preserve"> </w:t>
            </w:r>
            <w:proofErr w:type="spellStart"/>
            <w:r>
              <w:t>време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готвене</w:t>
            </w:r>
            <w:proofErr w:type="spellEnd"/>
            <w:r>
              <w:t xml:space="preserve">,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включите</w:t>
            </w:r>
            <w:proofErr w:type="spellEnd"/>
            <w:r>
              <w:t xml:space="preserve"> </w:t>
            </w:r>
            <w:proofErr w:type="spellStart"/>
            <w:r>
              <w:t>уреда</w:t>
            </w:r>
            <w:proofErr w:type="spellEnd"/>
            <w:r>
              <w:t>.</w:t>
            </w:r>
          </w:p>
        </w:tc>
      </w:tr>
      <w:tr w:rsidR="00997F79" w:rsidTr="00997F79">
        <w:tc>
          <w:tcPr>
            <w:tcW w:w="2870" w:type="dxa"/>
          </w:tcPr>
          <w:p w:rsidR="00997F79" w:rsidRDefault="00997F79" w:rsidP="00997F79">
            <w:pPr>
              <w:pStyle w:val="a3"/>
              <w:ind w:left="0"/>
              <w:rPr>
                <w:lang w:val="bg-BG"/>
              </w:rPr>
            </w:pPr>
          </w:p>
        </w:tc>
        <w:tc>
          <w:tcPr>
            <w:tcW w:w="2896" w:type="dxa"/>
          </w:tcPr>
          <w:p w:rsidR="00997F79" w:rsidRDefault="00997F79" w:rsidP="00997F79">
            <w:pPr>
              <w:pStyle w:val="a3"/>
              <w:ind w:left="0"/>
              <w:rPr>
                <w:lang w:val="bg-BG"/>
              </w:rPr>
            </w:pPr>
          </w:p>
        </w:tc>
        <w:tc>
          <w:tcPr>
            <w:tcW w:w="2864" w:type="dxa"/>
          </w:tcPr>
          <w:p w:rsidR="00997F79" w:rsidRDefault="00997F79" w:rsidP="00997F79">
            <w:pPr>
              <w:pStyle w:val="a3"/>
              <w:ind w:left="0"/>
              <w:rPr>
                <w:lang w:val="bg-BG"/>
              </w:rPr>
            </w:pPr>
          </w:p>
        </w:tc>
      </w:tr>
      <w:tr w:rsidR="00997F79" w:rsidTr="00997F79">
        <w:tc>
          <w:tcPr>
            <w:tcW w:w="2870" w:type="dxa"/>
          </w:tcPr>
          <w:p w:rsidR="00997F79" w:rsidRDefault="00997F79" w:rsidP="00997F79">
            <w:proofErr w:type="spellStart"/>
            <w:r>
              <w:t>Продуктите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изпържени</w:t>
            </w:r>
            <w:proofErr w:type="spellEnd"/>
            <w:r>
              <w:t xml:space="preserve"> </w:t>
            </w:r>
            <w:proofErr w:type="spellStart"/>
            <w:r>
              <w:t>неравномерно</w:t>
            </w:r>
            <w:proofErr w:type="spellEnd"/>
            <w:r>
              <w:t>.</w:t>
            </w:r>
          </w:p>
        </w:tc>
        <w:tc>
          <w:tcPr>
            <w:tcW w:w="2896" w:type="dxa"/>
          </w:tcPr>
          <w:p w:rsidR="00997F79" w:rsidRDefault="00997F79" w:rsidP="00997F79">
            <w:proofErr w:type="spellStart"/>
            <w:r>
              <w:t>Някои</w:t>
            </w:r>
            <w:proofErr w:type="spellEnd"/>
            <w:r>
              <w:t xml:space="preserve"> </w:t>
            </w:r>
            <w:proofErr w:type="spellStart"/>
            <w:r>
              <w:t>видове</w:t>
            </w:r>
            <w:proofErr w:type="spellEnd"/>
            <w:r>
              <w:t xml:space="preserve"> </w:t>
            </w:r>
            <w:proofErr w:type="spellStart"/>
            <w:r>
              <w:t>храни</w:t>
            </w:r>
            <w:proofErr w:type="spellEnd"/>
            <w:r>
              <w:t xml:space="preserve"> </w:t>
            </w:r>
            <w:proofErr w:type="spellStart"/>
            <w:r>
              <w:t>трябва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разклатят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средата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готвене</w:t>
            </w:r>
            <w:proofErr w:type="spellEnd"/>
            <w:r>
              <w:t>.</w:t>
            </w:r>
          </w:p>
        </w:tc>
        <w:tc>
          <w:tcPr>
            <w:tcW w:w="2864" w:type="dxa"/>
          </w:tcPr>
          <w:p w:rsidR="00997F79" w:rsidRDefault="00997F79" w:rsidP="00997F79">
            <w:proofErr w:type="spellStart"/>
            <w:r>
              <w:t>Храната</w:t>
            </w:r>
            <w:proofErr w:type="spellEnd"/>
            <w:r>
              <w:t xml:space="preserve">, </w:t>
            </w:r>
            <w:proofErr w:type="spellStart"/>
            <w:r>
              <w:t>която</w:t>
            </w:r>
            <w:proofErr w:type="spellEnd"/>
            <w:r>
              <w:t xml:space="preserve"> </w:t>
            </w:r>
            <w:proofErr w:type="spellStart"/>
            <w:r>
              <w:t>лежи</w:t>
            </w:r>
            <w:proofErr w:type="spellEnd"/>
            <w:r>
              <w:t xml:space="preserve"> </w:t>
            </w:r>
            <w:proofErr w:type="spellStart"/>
            <w:r>
              <w:t>една</w:t>
            </w:r>
            <w:proofErr w:type="spellEnd"/>
            <w:r>
              <w:t xml:space="preserve"> </w:t>
            </w:r>
            <w:proofErr w:type="spellStart"/>
            <w:r>
              <w:t>върху</w:t>
            </w:r>
            <w:proofErr w:type="spellEnd"/>
            <w:r>
              <w:t xml:space="preserve"> </w:t>
            </w:r>
            <w:proofErr w:type="spellStart"/>
            <w:r>
              <w:t>друга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една</w:t>
            </w:r>
            <w:proofErr w:type="spellEnd"/>
            <w:r>
              <w:t xml:space="preserve"> </w:t>
            </w:r>
            <w:proofErr w:type="spellStart"/>
            <w:r>
              <w:t>върху</w:t>
            </w:r>
            <w:proofErr w:type="spellEnd"/>
            <w:r>
              <w:t xml:space="preserve"> </w:t>
            </w:r>
            <w:proofErr w:type="spellStart"/>
            <w:r>
              <w:t>друга</w:t>
            </w:r>
            <w:proofErr w:type="spellEnd"/>
            <w:r>
              <w:t xml:space="preserve"> (</w:t>
            </w:r>
            <w:proofErr w:type="spellStart"/>
            <w:r>
              <w:t>например</w:t>
            </w:r>
            <w:proofErr w:type="spellEnd"/>
            <w:r>
              <w:t xml:space="preserve"> </w:t>
            </w:r>
            <w:proofErr w:type="spellStart"/>
            <w:r>
              <w:t>пържени</w:t>
            </w:r>
            <w:proofErr w:type="spellEnd"/>
            <w:r>
              <w:t xml:space="preserve"> </w:t>
            </w:r>
            <w:proofErr w:type="spellStart"/>
            <w:r>
              <w:t>картофи</w:t>
            </w:r>
            <w:proofErr w:type="spellEnd"/>
            <w:r>
              <w:t xml:space="preserve">), </w:t>
            </w:r>
            <w:proofErr w:type="spellStart"/>
            <w:r>
              <w:t>трябва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разклати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средата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готвене</w:t>
            </w:r>
            <w:proofErr w:type="spellEnd"/>
            <w:r>
              <w:t>.</w:t>
            </w:r>
          </w:p>
        </w:tc>
      </w:tr>
      <w:tr w:rsidR="00997F79" w:rsidTr="00997F79">
        <w:tc>
          <w:tcPr>
            <w:tcW w:w="2870" w:type="dxa"/>
          </w:tcPr>
          <w:p w:rsidR="00997F79" w:rsidRDefault="00997F79" w:rsidP="00997F79">
            <w:proofErr w:type="spellStart"/>
            <w:r>
              <w:t>Пържените</w:t>
            </w:r>
            <w:proofErr w:type="spellEnd"/>
            <w:r>
              <w:t xml:space="preserve"> </w:t>
            </w:r>
            <w:proofErr w:type="spellStart"/>
            <w:r>
              <w:t>снаксове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хрупкави</w:t>
            </w:r>
            <w:proofErr w:type="spellEnd"/>
            <w:r>
              <w:t>.</w:t>
            </w:r>
          </w:p>
        </w:tc>
        <w:tc>
          <w:tcPr>
            <w:tcW w:w="2896" w:type="dxa"/>
          </w:tcPr>
          <w:p w:rsidR="00997F79" w:rsidRDefault="00997F79" w:rsidP="00997F79">
            <w:proofErr w:type="spellStart"/>
            <w:r>
              <w:t>Използват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неподходящи</w:t>
            </w:r>
            <w:proofErr w:type="spellEnd"/>
            <w:r>
              <w:t xml:space="preserve"> </w:t>
            </w:r>
            <w:proofErr w:type="spellStart"/>
            <w:r>
              <w:t>продукти</w:t>
            </w:r>
            <w:proofErr w:type="spellEnd"/>
            <w:r>
              <w:t>.</w:t>
            </w:r>
          </w:p>
        </w:tc>
        <w:tc>
          <w:tcPr>
            <w:tcW w:w="2864" w:type="dxa"/>
          </w:tcPr>
          <w:p w:rsidR="00997F79" w:rsidRDefault="00997F79" w:rsidP="00997F79">
            <w:proofErr w:type="spellStart"/>
            <w:r>
              <w:t>Вижте</w:t>
            </w:r>
            <w:proofErr w:type="spellEnd"/>
            <w:r>
              <w:t xml:space="preserve"> </w:t>
            </w:r>
            <w:proofErr w:type="spellStart"/>
            <w:r>
              <w:t>инструкциите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готвене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производителя</w:t>
            </w:r>
            <w:proofErr w:type="spellEnd"/>
            <w:r>
              <w:t>.</w:t>
            </w:r>
          </w:p>
        </w:tc>
      </w:tr>
      <w:tr w:rsidR="00997F79" w:rsidTr="00997F79">
        <w:tc>
          <w:tcPr>
            <w:tcW w:w="2870" w:type="dxa"/>
          </w:tcPr>
          <w:p w:rsidR="00997F79" w:rsidRDefault="00997F79" w:rsidP="00997F79"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мога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плъзна</w:t>
            </w:r>
            <w:proofErr w:type="spellEnd"/>
            <w:r>
              <w:t xml:space="preserve"> </w:t>
            </w:r>
            <w:proofErr w:type="spellStart"/>
            <w:r>
              <w:t>съда</w:t>
            </w:r>
            <w:proofErr w:type="spellEnd"/>
            <w:r>
              <w:t xml:space="preserve"> / </w:t>
            </w:r>
            <w:proofErr w:type="spellStart"/>
            <w:r>
              <w:t>кошницата</w:t>
            </w:r>
            <w:proofErr w:type="spellEnd"/>
            <w:r>
              <w:t xml:space="preserve"> в </w:t>
            </w:r>
            <w:proofErr w:type="spellStart"/>
            <w:r>
              <w:t>уреда</w:t>
            </w:r>
            <w:proofErr w:type="spellEnd"/>
            <w:r>
              <w:t>.</w:t>
            </w:r>
          </w:p>
        </w:tc>
        <w:tc>
          <w:tcPr>
            <w:tcW w:w="2896" w:type="dxa"/>
          </w:tcPr>
          <w:p w:rsidR="00997F79" w:rsidRDefault="00997F79" w:rsidP="00997F79">
            <w:r>
              <w:t xml:space="preserve">В </w:t>
            </w:r>
            <w:proofErr w:type="spellStart"/>
            <w:r>
              <w:t>кошницата</w:t>
            </w:r>
            <w:proofErr w:type="spellEnd"/>
            <w:r>
              <w:t xml:space="preserve"> </w:t>
            </w:r>
            <w:proofErr w:type="spellStart"/>
            <w:r>
              <w:t>има</w:t>
            </w:r>
            <w:proofErr w:type="spellEnd"/>
            <w:r>
              <w:t xml:space="preserve"> </w:t>
            </w:r>
            <w:proofErr w:type="spellStart"/>
            <w:r>
              <w:t>по-голямо</w:t>
            </w:r>
            <w:proofErr w:type="spellEnd"/>
            <w:r>
              <w:t xml:space="preserve"> </w:t>
            </w: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продукти</w:t>
            </w:r>
            <w:proofErr w:type="spellEnd"/>
            <w:r>
              <w:t>.</w:t>
            </w:r>
          </w:p>
        </w:tc>
        <w:tc>
          <w:tcPr>
            <w:tcW w:w="2864" w:type="dxa"/>
          </w:tcPr>
          <w:p w:rsidR="00997F79" w:rsidRDefault="00997F79" w:rsidP="00997F79"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пълнете</w:t>
            </w:r>
            <w:proofErr w:type="spellEnd"/>
            <w:r>
              <w:t xml:space="preserve"> </w:t>
            </w:r>
            <w:proofErr w:type="spellStart"/>
            <w:r>
              <w:t>кошницата</w:t>
            </w:r>
            <w:proofErr w:type="spellEnd"/>
            <w:r>
              <w:t xml:space="preserve"> </w:t>
            </w:r>
            <w:proofErr w:type="spellStart"/>
            <w:r>
              <w:t>над</w:t>
            </w:r>
            <w:proofErr w:type="spellEnd"/>
            <w:r>
              <w:t xml:space="preserve"> </w:t>
            </w:r>
            <w:proofErr w:type="spellStart"/>
            <w:r>
              <w:t>индикацията</w:t>
            </w:r>
            <w:proofErr w:type="spellEnd"/>
            <w:r>
              <w:t xml:space="preserve"> MAX.</w:t>
            </w:r>
          </w:p>
        </w:tc>
      </w:tr>
      <w:tr w:rsidR="00997F79" w:rsidTr="00997F79">
        <w:tc>
          <w:tcPr>
            <w:tcW w:w="2870" w:type="dxa"/>
          </w:tcPr>
          <w:p w:rsidR="00997F79" w:rsidRDefault="00997F79" w:rsidP="00997F79">
            <w:pPr>
              <w:pStyle w:val="a3"/>
              <w:ind w:left="0"/>
              <w:rPr>
                <w:lang w:val="bg-BG"/>
              </w:rPr>
            </w:pPr>
          </w:p>
        </w:tc>
        <w:tc>
          <w:tcPr>
            <w:tcW w:w="2896" w:type="dxa"/>
          </w:tcPr>
          <w:p w:rsidR="00997F79" w:rsidRDefault="00997F79" w:rsidP="00997F79">
            <w:proofErr w:type="spellStart"/>
            <w:r>
              <w:t>Кошницата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е </w:t>
            </w:r>
            <w:proofErr w:type="spellStart"/>
            <w:r>
              <w:t>поставена</w:t>
            </w:r>
            <w:proofErr w:type="spellEnd"/>
            <w:r>
              <w:t xml:space="preserve"> </w:t>
            </w:r>
            <w:proofErr w:type="spellStart"/>
            <w:r>
              <w:t>правилно</w:t>
            </w:r>
            <w:proofErr w:type="spellEnd"/>
            <w:r>
              <w:t xml:space="preserve"> в </w:t>
            </w:r>
            <w:proofErr w:type="spellStart"/>
            <w:r>
              <w:t>съда</w:t>
            </w:r>
            <w:proofErr w:type="spellEnd"/>
          </w:p>
        </w:tc>
        <w:tc>
          <w:tcPr>
            <w:tcW w:w="2864" w:type="dxa"/>
          </w:tcPr>
          <w:p w:rsidR="00997F79" w:rsidRDefault="00997F79" w:rsidP="00997F79">
            <w:proofErr w:type="spellStart"/>
            <w:r>
              <w:t>Натиснете</w:t>
            </w:r>
            <w:proofErr w:type="spellEnd"/>
            <w:r>
              <w:t xml:space="preserve"> </w:t>
            </w:r>
            <w:proofErr w:type="spellStart"/>
            <w:r>
              <w:t>кошницата</w:t>
            </w:r>
            <w:proofErr w:type="spellEnd"/>
            <w:r>
              <w:t xml:space="preserve"> </w:t>
            </w:r>
            <w:proofErr w:type="spellStart"/>
            <w:r>
              <w:t>надолу</w:t>
            </w:r>
            <w:proofErr w:type="spellEnd"/>
            <w:r>
              <w:t xml:space="preserve"> в </w:t>
            </w:r>
            <w:proofErr w:type="spellStart"/>
            <w:r>
              <w:t>съда</w:t>
            </w:r>
            <w:proofErr w:type="spellEnd"/>
            <w:r>
              <w:t xml:space="preserve">, </w:t>
            </w:r>
            <w:proofErr w:type="spellStart"/>
            <w:r>
              <w:t>докато</w:t>
            </w:r>
            <w:proofErr w:type="spellEnd"/>
            <w:r>
              <w:t xml:space="preserve"> </w:t>
            </w:r>
            <w:proofErr w:type="spellStart"/>
            <w:r>
              <w:t>чуете</w:t>
            </w:r>
            <w:proofErr w:type="spellEnd"/>
            <w:r>
              <w:t xml:space="preserve"> </w:t>
            </w:r>
            <w:proofErr w:type="spellStart"/>
            <w:r>
              <w:t>щракване</w:t>
            </w:r>
            <w:proofErr w:type="spellEnd"/>
            <w:r>
              <w:t>.</w:t>
            </w:r>
          </w:p>
        </w:tc>
      </w:tr>
      <w:tr w:rsidR="00E82D34" w:rsidTr="00997F79">
        <w:tc>
          <w:tcPr>
            <w:tcW w:w="2870" w:type="dxa"/>
          </w:tcPr>
          <w:p w:rsidR="00E82D34" w:rsidRDefault="00E82D34" w:rsidP="00E82D34"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уреда</w:t>
            </w:r>
            <w:proofErr w:type="spellEnd"/>
            <w:r>
              <w:t xml:space="preserve"> </w:t>
            </w:r>
            <w:proofErr w:type="spellStart"/>
            <w:r>
              <w:t>излиза</w:t>
            </w:r>
            <w:proofErr w:type="spellEnd"/>
            <w:r>
              <w:t xml:space="preserve"> </w:t>
            </w:r>
            <w:proofErr w:type="spellStart"/>
            <w:r>
              <w:t>бял</w:t>
            </w:r>
            <w:proofErr w:type="spellEnd"/>
            <w:r>
              <w:t xml:space="preserve"> </w:t>
            </w:r>
            <w:proofErr w:type="spellStart"/>
            <w:r>
              <w:t>дим</w:t>
            </w:r>
            <w:proofErr w:type="spellEnd"/>
            <w:r>
              <w:t>.</w:t>
            </w:r>
          </w:p>
        </w:tc>
        <w:tc>
          <w:tcPr>
            <w:tcW w:w="2896" w:type="dxa"/>
          </w:tcPr>
          <w:p w:rsidR="00E82D34" w:rsidRDefault="00E82D34" w:rsidP="00E82D34">
            <w:proofErr w:type="spellStart"/>
            <w:r>
              <w:t>Използвана</w:t>
            </w:r>
            <w:proofErr w:type="spellEnd"/>
            <w:r>
              <w:t xml:space="preserve"> е </w:t>
            </w:r>
            <w:proofErr w:type="spellStart"/>
            <w:r>
              <w:t>храна</w:t>
            </w:r>
            <w:proofErr w:type="spellEnd"/>
            <w:r>
              <w:t xml:space="preserve"> с </w:t>
            </w:r>
            <w:proofErr w:type="spellStart"/>
            <w:r>
              <w:t>високо</w:t>
            </w:r>
            <w:proofErr w:type="spellEnd"/>
            <w:r>
              <w:t xml:space="preserve"> </w:t>
            </w:r>
            <w:proofErr w:type="spellStart"/>
            <w:r>
              <w:t>съдържание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масло</w:t>
            </w:r>
            <w:proofErr w:type="spellEnd"/>
            <w:r>
              <w:t xml:space="preserve">. </w:t>
            </w:r>
            <w:proofErr w:type="spellStart"/>
            <w:r>
              <w:t>Към</w:t>
            </w:r>
            <w:proofErr w:type="spellEnd"/>
            <w:r>
              <w:t xml:space="preserve"> </w:t>
            </w:r>
            <w:proofErr w:type="spellStart"/>
            <w:r>
              <w:t>храната</w:t>
            </w:r>
            <w:proofErr w:type="spellEnd"/>
            <w:r>
              <w:t xml:space="preserve"> е </w:t>
            </w:r>
            <w:proofErr w:type="spellStart"/>
            <w:r>
              <w:t>добавено</w:t>
            </w:r>
            <w:proofErr w:type="spellEnd"/>
            <w:r>
              <w:t xml:space="preserve"> </w:t>
            </w:r>
            <w:proofErr w:type="spellStart"/>
            <w:r>
              <w:t>масло</w:t>
            </w:r>
            <w:proofErr w:type="spellEnd"/>
            <w:r>
              <w:t>.</w:t>
            </w:r>
          </w:p>
        </w:tc>
        <w:tc>
          <w:tcPr>
            <w:tcW w:w="2864" w:type="dxa"/>
          </w:tcPr>
          <w:p w:rsidR="00E82D34" w:rsidRDefault="00E82D34" w:rsidP="00E82D34"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използвайте</w:t>
            </w:r>
            <w:proofErr w:type="spellEnd"/>
            <w:r>
              <w:t xml:space="preserve"> </w:t>
            </w:r>
            <w:proofErr w:type="spellStart"/>
            <w:r>
              <w:t>групи</w:t>
            </w:r>
            <w:proofErr w:type="spellEnd"/>
            <w:r>
              <w:t xml:space="preserve"> </w:t>
            </w:r>
            <w:proofErr w:type="spellStart"/>
            <w:r>
              <w:t>храни</w:t>
            </w:r>
            <w:proofErr w:type="spellEnd"/>
            <w:r>
              <w:t xml:space="preserve"> с </w:t>
            </w:r>
            <w:proofErr w:type="spellStart"/>
            <w:r>
              <w:t>високо</w:t>
            </w:r>
            <w:proofErr w:type="spellEnd"/>
            <w:r>
              <w:t xml:space="preserve"> </w:t>
            </w:r>
            <w:proofErr w:type="spellStart"/>
            <w:r>
              <w:t>съдържание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добавяйте</w:t>
            </w:r>
            <w:proofErr w:type="spellEnd"/>
            <w:r>
              <w:t xml:space="preserve"> </w:t>
            </w:r>
            <w:proofErr w:type="spellStart"/>
            <w:r>
              <w:t>допълнително</w:t>
            </w:r>
            <w:proofErr w:type="spellEnd"/>
            <w:r>
              <w:t xml:space="preserve"> </w:t>
            </w:r>
            <w:proofErr w:type="spellStart"/>
            <w:r>
              <w:t>масло</w:t>
            </w:r>
            <w:proofErr w:type="spellEnd"/>
            <w:r>
              <w:t xml:space="preserve">. </w:t>
            </w:r>
            <w:proofErr w:type="spellStart"/>
            <w:r>
              <w:t>Фритюрникът</w:t>
            </w:r>
            <w:proofErr w:type="spellEnd"/>
            <w:r>
              <w:t xml:space="preserve"> </w:t>
            </w:r>
            <w:proofErr w:type="spellStart"/>
            <w:r>
              <w:t>използва</w:t>
            </w:r>
            <w:proofErr w:type="spellEnd"/>
            <w:r>
              <w:t xml:space="preserve"> </w:t>
            </w:r>
            <w:proofErr w:type="spellStart"/>
            <w:r>
              <w:t>технология</w:t>
            </w:r>
            <w:proofErr w:type="spellEnd"/>
            <w:r>
              <w:t xml:space="preserve">,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която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изисква</w:t>
            </w:r>
            <w:proofErr w:type="spellEnd"/>
            <w:r>
              <w:t xml:space="preserve"> </w:t>
            </w:r>
            <w:proofErr w:type="spellStart"/>
            <w:r>
              <w:t>малко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никакво</w:t>
            </w:r>
            <w:proofErr w:type="spellEnd"/>
            <w:r>
              <w:t xml:space="preserve"> </w:t>
            </w:r>
            <w:proofErr w:type="spellStart"/>
            <w:r>
              <w:t>масло</w:t>
            </w:r>
            <w:proofErr w:type="spellEnd"/>
            <w:r>
              <w:t>.</w:t>
            </w:r>
          </w:p>
        </w:tc>
      </w:tr>
      <w:tr w:rsidR="00E82D34" w:rsidTr="00997F79">
        <w:tc>
          <w:tcPr>
            <w:tcW w:w="2870" w:type="dxa"/>
          </w:tcPr>
          <w:p w:rsidR="00E82D34" w:rsidRDefault="00E82D34" w:rsidP="00E82D34">
            <w:pPr>
              <w:pStyle w:val="a3"/>
              <w:ind w:left="0"/>
              <w:rPr>
                <w:lang w:val="bg-BG"/>
              </w:rPr>
            </w:pPr>
          </w:p>
        </w:tc>
        <w:tc>
          <w:tcPr>
            <w:tcW w:w="2896" w:type="dxa"/>
          </w:tcPr>
          <w:p w:rsidR="00E82D34" w:rsidRDefault="00E82D34" w:rsidP="00E82D34">
            <w:proofErr w:type="spellStart"/>
            <w:r>
              <w:t>Съдът</w:t>
            </w:r>
            <w:proofErr w:type="spellEnd"/>
            <w:r>
              <w:t xml:space="preserve"> </w:t>
            </w: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още</w:t>
            </w:r>
            <w:proofErr w:type="spellEnd"/>
            <w:r>
              <w:t xml:space="preserve"> </w:t>
            </w:r>
            <w:proofErr w:type="spellStart"/>
            <w:r>
              <w:t>съдържа</w:t>
            </w:r>
            <w:proofErr w:type="spellEnd"/>
            <w:r>
              <w:t xml:space="preserve"> </w:t>
            </w:r>
            <w:proofErr w:type="spellStart"/>
            <w:r>
              <w:t>остатъци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мазнини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предишна</w:t>
            </w:r>
            <w:proofErr w:type="spellEnd"/>
            <w:r>
              <w:t xml:space="preserve"> </w:t>
            </w:r>
            <w:proofErr w:type="spellStart"/>
            <w:r>
              <w:t>употреба</w:t>
            </w:r>
            <w:proofErr w:type="spellEnd"/>
            <w:r>
              <w:t>.</w:t>
            </w:r>
          </w:p>
        </w:tc>
        <w:tc>
          <w:tcPr>
            <w:tcW w:w="2864" w:type="dxa"/>
          </w:tcPr>
          <w:p w:rsidR="00E82D34" w:rsidRDefault="00E82D34" w:rsidP="00E82D34">
            <w:proofErr w:type="spellStart"/>
            <w:r>
              <w:t>Белият</w:t>
            </w:r>
            <w:proofErr w:type="spellEnd"/>
            <w:r>
              <w:t xml:space="preserve"> </w:t>
            </w:r>
            <w:proofErr w:type="spellStart"/>
            <w:r>
              <w:t>дим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причинява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загряване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мазнина</w:t>
            </w:r>
            <w:proofErr w:type="spellEnd"/>
            <w:r>
              <w:t xml:space="preserve"> в </w:t>
            </w:r>
            <w:proofErr w:type="spellStart"/>
            <w:r>
              <w:t>съда</w:t>
            </w:r>
            <w:proofErr w:type="spellEnd"/>
            <w:r>
              <w:t xml:space="preserve">. </w:t>
            </w:r>
            <w:proofErr w:type="spellStart"/>
            <w:r>
              <w:t>Уверете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, </w:t>
            </w:r>
            <w:proofErr w:type="spellStart"/>
            <w:r>
              <w:t>че</w:t>
            </w:r>
            <w:proofErr w:type="spellEnd"/>
            <w:r>
              <w:t xml:space="preserve"> </w:t>
            </w:r>
            <w:proofErr w:type="spellStart"/>
            <w:r>
              <w:t>сте</w:t>
            </w:r>
            <w:proofErr w:type="spellEnd"/>
            <w:r>
              <w:t xml:space="preserve"> </w:t>
            </w:r>
            <w:proofErr w:type="spellStart"/>
            <w:r>
              <w:t>почиствали</w:t>
            </w:r>
            <w:proofErr w:type="spellEnd"/>
            <w:r>
              <w:t xml:space="preserve"> </w:t>
            </w:r>
            <w:proofErr w:type="spellStart"/>
            <w:r>
              <w:t>правилно</w:t>
            </w:r>
            <w:proofErr w:type="spellEnd"/>
            <w:r>
              <w:t xml:space="preserve"> </w:t>
            </w:r>
            <w:proofErr w:type="spellStart"/>
            <w:r>
              <w:t>съда</w:t>
            </w:r>
            <w:proofErr w:type="spellEnd"/>
            <w:r>
              <w:t xml:space="preserve"> </w:t>
            </w:r>
            <w:proofErr w:type="spellStart"/>
            <w:r>
              <w:t>след</w:t>
            </w:r>
            <w:proofErr w:type="spellEnd"/>
            <w:r>
              <w:t xml:space="preserve"> </w:t>
            </w:r>
            <w:proofErr w:type="spellStart"/>
            <w:r>
              <w:t>всяка</w:t>
            </w:r>
            <w:proofErr w:type="spellEnd"/>
            <w:r>
              <w:t xml:space="preserve"> </w:t>
            </w:r>
            <w:proofErr w:type="spellStart"/>
            <w:r>
              <w:t>употреба</w:t>
            </w:r>
            <w:proofErr w:type="spellEnd"/>
            <w:r>
              <w:t>.</w:t>
            </w:r>
          </w:p>
        </w:tc>
      </w:tr>
    </w:tbl>
    <w:p w:rsidR="003F7481" w:rsidRPr="003F7481" w:rsidRDefault="003F7481" w:rsidP="003F7481">
      <w:pPr>
        <w:pStyle w:val="a3"/>
        <w:rPr>
          <w:lang w:val="bg-BG"/>
        </w:rPr>
      </w:pPr>
      <w:bookmarkStart w:id="0" w:name="_GoBack"/>
      <w:bookmarkEnd w:id="0"/>
    </w:p>
    <w:sectPr w:rsidR="003F7481" w:rsidRPr="003F74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4B5"/>
    <w:multiLevelType w:val="hybridMultilevel"/>
    <w:tmpl w:val="AD064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59E7"/>
    <w:multiLevelType w:val="hybridMultilevel"/>
    <w:tmpl w:val="E1004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5723C"/>
    <w:multiLevelType w:val="hybridMultilevel"/>
    <w:tmpl w:val="EB8A8CB4"/>
    <w:lvl w:ilvl="0" w:tplc="8E8E472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3A9F320D"/>
    <w:multiLevelType w:val="hybridMultilevel"/>
    <w:tmpl w:val="F24E3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B3A21"/>
    <w:multiLevelType w:val="hybridMultilevel"/>
    <w:tmpl w:val="F1CCC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1382D"/>
    <w:multiLevelType w:val="hybridMultilevel"/>
    <w:tmpl w:val="56067E3A"/>
    <w:lvl w:ilvl="0" w:tplc="7B7CD09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B267D"/>
    <w:multiLevelType w:val="hybridMultilevel"/>
    <w:tmpl w:val="536E3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81B7E"/>
    <w:multiLevelType w:val="hybridMultilevel"/>
    <w:tmpl w:val="5F546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76DE6"/>
    <w:multiLevelType w:val="hybridMultilevel"/>
    <w:tmpl w:val="774E5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FC"/>
    <w:rsid w:val="000F17CC"/>
    <w:rsid w:val="0016584B"/>
    <w:rsid w:val="002A16D6"/>
    <w:rsid w:val="002C5C5A"/>
    <w:rsid w:val="003F7481"/>
    <w:rsid w:val="0043693C"/>
    <w:rsid w:val="00645425"/>
    <w:rsid w:val="00842947"/>
    <w:rsid w:val="008E6B7D"/>
    <w:rsid w:val="00997F79"/>
    <w:rsid w:val="00A629FC"/>
    <w:rsid w:val="00A97F10"/>
    <w:rsid w:val="00BA4927"/>
    <w:rsid w:val="00C16808"/>
    <w:rsid w:val="00CA5CE5"/>
    <w:rsid w:val="00D52807"/>
    <w:rsid w:val="00DB0CA4"/>
    <w:rsid w:val="00E66759"/>
    <w:rsid w:val="00E82D34"/>
    <w:rsid w:val="00E9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14D8"/>
  <w15:chartTrackingRefBased/>
  <w15:docId w15:val="{35C89DEB-1EC1-483D-A7F7-EDA37C3F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808"/>
    <w:pPr>
      <w:ind w:left="720"/>
      <w:contextualSpacing/>
    </w:pPr>
  </w:style>
  <w:style w:type="table" w:styleId="a4">
    <w:name w:val="Table Grid"/>
    <w:basedOn w:val="a1"/>
    <w:uiPriority w:val="39"/>
    <w:rsid w:val="002A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10</cp:revision>
  <dcterms:created xsi:type="dcterms:W3CDTF">2023-04-03T13:51:00Z</dcterms:created>
  <dcterms:modified xsi:type="dcterms:W3CDTF">2023-04-07T12:23:00Z</dcterms:modified>
</cp:coreProperties>
</file>